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DF04" w14:textId="77777777" w:rsidR="006C4830" w:rsidRDefault="00EB09E5">
      <w:pPr>
        <w:pStyle w:val="z-Formunst"/>
      </w:pPr>
      <w:r>
        <w:t>Formun Üstü</w:t>
      </w:r>
    </w:p>
    <w:p w14:paraId="4A186A74" w14:textId="77777777" w:rsidR="006C4830" w:rsidRDefault="00EB09E5">
      <w:pPr>
        <w:rPr>
          <w:rFonts w:eastAsia="Times New Roman"/>
        </w:rPr>
      </w:pPr>
      <w:r>
        <w:rPr>
          <w:rFonts w:eastAsia="Times New Roman"/>
        </w:rPr>
        <w:object w:dxaOrig="1440" w:dyaOrig="1440" w14:anchorId="743C0E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 w14:anchorId="3EFE33B6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25B8C15A" w14:textId="7FFDA207" w:rsidR="006C4830" w:rsidRDefault="00EB09E5">
      <w:pPr>
        <w:pStyle w:val="Balk2"/>
        <w:jc w:val="center"/>
        <w:divId w:val="1906640432"/>
        <w:rPr>
          <w:rFonts w:eastAsia="Times New Roman"/>
        </w:rPr>
      </w:pPr>
      <w:r>
        <w:rPr>
          <w:rFonts w:eastAsia="Times New Roman"/>
        </w:rPr>
        <w:t xml:space="preserve">İstanbul Ticaret Üniversitesi </w:t>
      </w:r>
      <w:r>
        <w:rPr>
          <w:rFonts w:eastAsia="Times New Roman"/>
        </w:rPr>
        <w:br/>
      </w:r>
      <w:r w:rsidR="004B3C68">
        <w:rPr>
          <w:rFonts w:eastAsia="Times New Roman"/>
        </w:rPr>
        <w:t>İletişim Bilimi ve İnternet</w:t>
      </w:r>
      <w:r>
        <w:rPr>
          <w:rFonts w:eastAsia="Times New Roman"/>
        </w:rPr>
        <w:t xml:space="preserve"> Enstitüsü </w:t>
      </w:r>
      <w:r>
        <w:rPr>
          <w:rFonts w:eastAsia="Times New Roman"/>
        </w:rPr>
        <w:br/>
        <w:t xml:space="preserve">Sinema Tezli </w:t>
      </w:r>
      <w:r w:rsidR="000F68B0">
        <w:rPr>
          <w:rFonts w:eastAsia="Times New Roman"/>
        </w:rPr>
        <w:t>Doktora</w:t>
      </w:r>
      <w:r>
        <w:rPr>
          <w:rFonts w:eastAsia="Times New Roman"/>
        </w:rPr>
        <w:t xml:space="preserve"> Programı </w:t>
      </w:r>
    </w:p>
    <w:p w14:paraId="3BDE7209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14:paraId="411D6C2F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558022A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9A307" w14:textId="77777777" w:rsidR="006C4830" w:rsidRDefault="00EB09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Hazırlayan Kişi: Prof. Dr. RIDVAN ŞENTÜRK</w:t>
                  </w:r>
                </w:p>
              </w:tc>
            </w:tr>
          </w:tbl>
          <w:p w14:paraId="2FBD413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4F464CB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BED2B" w14:textId="77777777" w:rsidR="006C4830" w:rsidRDefault="00EB09E5" w:rsidP="001D03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Hazırlanma Tarihi: </w:t>
                  </w:r>
                  <w:r w:rsidR="001D0362">
                    <w:rPr>
                      <w:rFonts w:eastAsia="Times New Roman"/>
                    </w:rPr>
                    <w:t>21</w:t>
                  </w:r>
                  <w:r>
                    <w:rPr>
                      <w:rFonts w:eastAsia="Times New Roman"/>
                    </w:rPr>
                    <w:t>.04.2020 20:14:55</w:t>
                  </w:r>
                </w:p>
              </w:tc>
            </w:tr>
          </w:tbl>
          <w:p w14:paraId="56F99D89" w14:textId="77777777" w:rsidR="006C4830" w:rsidRDefault="006C4830">
            <w:pPr>
              <w:rPr>
                <w:rFonts w:eastAsia="Times New Roman"/>
              </w:rPr>
            </w:pPr>
          </w:p>
        </w:tc>
      </w:tr>
    </w:tbl>
    <w:p w14:paraId="20CC11A1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879"/>
        <w:gridCol w:w="1853"/>
        <w:gridCol w:w="640"/>
        <w:gridCol w:w="1145"/>
        <w:gridCol w:w="669"/>
        <w:gridCol w:w="768"/>
      </w:tblGrid>
      <w:tr w:rsidR="00104368" w14:paraId="159FB42F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D1D1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C4E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EC6C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B47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0F4C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C1F7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AKTS</w:t>
            </w:r>
          </w:p>
        </w:tc>
      </w:tr>
      <w:tr w:rsidR="00D207C4" w14:paraId="39B20CF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190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3D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63E7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469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670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92C4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50E4B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D207C4" w14:paraId="16BD6F5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4E24" w14:textId="77777777" w:rsidR="006C4830" w:rsidRPr="005A6F7A" w:rsidRDefault="00104368">
            <w:pPr>
              <w:rPr>
                <w:rFonts w:eastAsia="Times New Roman"/>
              </w:rPr>
            </w:pPr>
            <w:r w:rsidRPr="005A6F7A">
              <w:t>Dijital Dönem Türk Sineması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BE0D" w14:textId="77777777" w:rsidR="006C4830" w:rsidRDefault="00EB09E5" w:rsidP="001043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</w:t>
            </w:r>
            <w:r w:rsidR="00AA549D" w:rsidRPr="00642A3B">
              <w:rPr>
                <w:rFonts w:eastAsia="Times New Roman"/>
                <w:color w:val="000000" w:themeColor="text1"/>
              </w:rPr>
              <w:t>60</w:t>
            </w:r>
            <w:r w:rsidR="00104368" w:rsidRPr="00642A3B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0E60B" w14:textId="1120F78E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4B3C68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-202</w:t>
            </w:r>
            <w:r w:rsidR="004B3C68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 w:rsidR="00D207C4">
              <w:rPr>
                <w:rFonts w:eastAsia="Times New Roman"/>
              </w:rPr>
              <w:t>Bahar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0E7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9B6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9B70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3267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7C66035F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14:paraId="4AF61657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436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1C16C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D207C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- 202</w:t>
            </w:r>
            <w:r w:rsidR="00D207C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05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2BCA0764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3D3B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E9BC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Türkçe </w:t>
            </w:r>
          </w:p>
        </w:tc>
      </w:tr>
      <w:tr w:rsidR="006C4830" w14:paraId="71A58FAA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5DB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A463E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Zorunlu</w:t>
            </w:r>
          </w:p>
        </w:tc>
      </w:tr>
      <w:tr w:rsidR="006C4830" w14:paraId="58C5A155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55B9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091E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Doktora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725B0206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272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CA04" w14:textId="77777777" w:rsidR="006C4830" w:rsidRDefault="00642A3B">
            <w:pPr>
              <w:rPr>
                <w:rFonts w:eastAsia="Times New Roman"/>
              </w:rPr>
            </w:pPr>
            <w:r w:rsidRPr="00642A3B">
              <w:rPr>
                <w:rFonts w:eastAsia="Times New Roman"/>
                <w:color w:val="000000" w:themeColor="text1"/>
              </w:rPr>
              <w:t>Prof. Dr. Ala Sivas Gülçur</w:t>
            </w:r>
            <w:r w:rsidR="00EB09E5">
              <w:rPr>
                <w:rFonts w:eastAsia="Times New Roman"/>
              </w:rPr>
              <w:br/>
            </w:r>
          </w:p>
        </w:tc>
      </w:tr>
      <w:tr w:rsidR="006C4830" w14:paraId="0A60E6F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82B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548F" w14:textId="77777777" w:rsidR="006C4830" w:rsidRDefault="00EB09E5">
            <w:pPr>
              <w:rPr>
                <w:rFonts w:eastAsia="Times New Roman"/>
              </w:rPr>
            </w:pPr>
            <w:r w:rsidRPr="00642A3B">
              <w:rPr>
                <w:rFonts w:eastAsia="Times New Roman"/>
                <w:color w:val="FF0000"/>
              </w:rPr>
              <w:t>Dahili: 4123 Oda: A 610 Birim: Görsel İletişim Tasarımı Lisans Programı Görev: Bölüm Başkanı, rsenturk@ticaret.edu.tr</w:t>
            </w:r>
            <w:r>
              <w:rPr>
                <w:rFonts w:eastAsia="Times New Roman"/>
              </w:rPr>
              <w:br/>
            </w:r>
          </w:p>
        </w:tc>
      </w:tr>
      <w:tr w:rsidR="006C4830" w14:paraId="228793EF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A474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9687" w14:textId="77777777" w:rsidR="006C4830" w:rsidRDefault="00642A3B" w:rsidP="00642A3B">
            <w:pPr>
              <w:rPr>
                <w:rFonts w:eastAsia="Times New Roman"/>
              </w:rPr>
            </w:pPr>
            <w:r>
              <w:t>Türk Sinemasının analog ile dijital dönemi arasındaki farkları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  <w:r w:rsidR="00EB09E5" w:rsidRPr="00642A3B">
              <w:rPr>
                <w:rFonts w:eastAsia="Times New Roman"/>
                <w:color w:val="000000" w:themeColor="text1"/>
              </w:rPr>
              <w:t xml:space="preserve">muhakeme etmek. </w:t>
            </w:r>
          </w:p>
        </w:tc>
      </w:tr>
      <w:tr w:rsidR="006C4830" w14:paraId="4CE365BA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2F7F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84CB" w14:textId="77777777" w:rsidR="00642A3B" w:rsidRPr="00642A3B" w:rsidRDefault="00642A3B" w:rsidP="00642A3B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 w:rsidRPr="00642A3B">
              <w:rPr>
                <w:rFonts w:eastAsia="Times New Roman"/>
                <w:color w:val="000000" w:themeColor="text1"/>
              </w:rPr>
              <w:t>Klasik dönem Türk sinemasının karakteristik özelliklerini tanımak</w:t>
            </w:r>
          </w:p>
          <w:p w14:paraId="44060CDA" w14:textId="77777777" w:rsidR="00642A3B" w:rsidRPr="00642A3B" w:rsidRDefault="00642A3B" w:rsidP="00642A3B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Dijital</w:t>
            </w:r>
            <w:r w:rsidRPr="00642A3B">
              <w:rPr>
                <w:rFonts w:eastAsia="Times New Roman"/>
                <w:color w:val="000000" w:themeColor="text1"/>
              </w:rPr>
              <w:t xml:space="preserve"> dönem Türk sinemasının karakteristik özelliklerini tanımak</w:t>
            </w:r>
          </w:p>
          <w:p w14:paraId="3727EE5F" w14:textId="77777777" w:rsidR="00642A3B" w:rsidRPr="00642A3B" w:rsidRDefault="00642A3B" w:rsidP="00642A3B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Dijital</w:t>
            </w:r>
            <w:r w:rsidRPr="00642A3B">
              <w:rPr>
                <w:rFonts w:eastAsia="Times New Roman"/>
                <w:color w:val="000000" w:themeColor="text1"/>
              </w:rPr>
              <w:t xml:space="preserve"> dönem Türk sinemasın</w:t>
            </w:r>
            <w:r>
              <w:rPr>
                <w:rFonts w:eastAsia="Times New Roman"/>
                <w:color w:val="000000" w:themeColor="text1"/>
              </w:rPr>
              <w:t>da anlatımı sorunsalını tanımak</w:t>
            </w:r>
          </w:p>
          <w:p w14:paraId="11F090ED" w14:textId="77777777" w:rsidR="00642A3B" w:rsidRPr="00642A3B" w:rsidRDefault="00642A3B" w:rsidP="00642A3B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Dijital</w:t>
            </w:r>
            <w:r w:rsidRPr="00642A3B">
              <w:rPr>
                <w:rFonts w:eastAsia="Times New Roman"/>
                <w:color w:val="000000" w:themeColor="text1"/>
              </w:rPr>
              <w:t xml:space="preserve"> dönem Türk sineması</w:t>
            </w:r>
            <w:r w:rsidR="001B5DF1">
              <w:rPr>
                <w:rFonts w:eastAsia="Times New Roman"/>
                <w:color w:val="000000" w:themeColor="text1"/>
              </w:rPr>
              <w:t xml:space="preserve"> ve diğer medya araçları arasındaki ilişkiyi tanımak</w:t>
            </w:r>
          </w:p>
          <w:p w14:paraId="54F4827A" w14:textId="77777777" w:rsidR="00642A3B" w:rsidRPr="00330452" w:rsidRDefault="001B5DF1" w:rsidP="00642A3B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Dijital</w:t>
            </w:r>
            <w:r w:rsidRPr="00642A3B">
              <w:rPr>
                <w:rFonts w:eastAsia="Times New Roman"/>
                <w:color w:val="000000" w:themeColor="text1"/>
              </w:rPr>
              <w:t xml:space="preserve"> dönem Türk sinemasın</w:t>
            </w:r>
            <w:r>
              <w:rPr>
                <w:rFonts w:eastAsia="Times New Roman"/>
                <w:color w:val="000000" w:themeColor="text1"/>
              </w:rPr>
              <w:t xml:space="preserve">da </w:t>
            </w:r>
            <w:r w:rsidR="00642A3B">
              <w:rPr>
                <w:rFonts w:eastAsia="Times New Roman"/>
                <w:color w:val="000000" w:themeColor="text1"/>
              </w:rPr>
              <w:t>estetik dönüşüm mantığını tanımak</w:t>
            </w:r>
          </w:p>
          <w:p w14:paraId="433E6CDE" w14:textId="77777777" w:rsidR="006C4830" w:rsidRPr="00642A3B" w:rsidRDefault="001B5DF1" w:rsidP="00642A3B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Dijital</w:t>
            </w:r>
            <w:r w:rsidRPr="00642A3B">
              <w:rPr>
                <w:rFonts w:eastAsia="Times New Roman"/>
                <w:color w:val="000000" w:themeColor="text1"/>
              </w:rPr>
              <w:t xml:space="preserve"> dönem Türk sinemasın</w:t>
            </w:r>
            <w:r>
              <w:rPr>
                <w:rFonts w:eastAsia="Times New Roman"/>
                <w:color w:val="000000" w:themeColor="text1"/>
              </w:rPr>
              <w:t xml:space="preserve">da </w:t>
            </w:r>
            <w:r w:rsidR="00642A3B">
              <w:rPr>
                <w:rFonts w:eastAsia="Times New Roman"/>
                <w:color w:val="000000" w:themeColor="text1"/>
              </w:rPr>
              <w:t>toplumsal ve kültürel dönüşüm mantığını tanımak</w:t>
            </w:r>
            <w:r w:rsidR="00EB09E5" w:rsidRPr="00642A3B">
              <w:rPr>
                <w:rFonts w:eastAsia="Times New Roman"/>
                <w:color w:val="FF0000"/>
              </w:rPr>
              <w:br/>
            </w:r>
          </w:p>
        </w:tc>
      </w:tr>
      <w:tr w:rsidR="006C4830" w14:paraId="550DA675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26B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9ED9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Anlatım, okuma, seminer sunumu, tartışma. </w:t>
            </w:r>
          </w:p>
        </w:tc>
      </w:tr>
      <w:tr w:rsidR="006C4830" w14:paraId="24A605A0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AB1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BBAB2" w14:textId="77777777" w:rsidR="006C4830" w:rsidRDefault="00642A3B" w:rsidP="00642A3B">
            <w:pPr>
              <w:rPr>
                <w:rFonts w:eastAsia="Times New Roman"/>
              </w:rPr>
            </w:pPr>
            <w:r>
              <w:t>Türk Sinemasının analog ile dijital dönemi arasındaki farkları</w:t>
            </w:r>
            <w:r w:rsidRPr="00AA549D">
              <w:rPr>
                <w:rFonts w:eastAsia="Times New Roman"/>
                <w:color w:val="FF0000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>tanımak.</w:t>
            </w:r>
            <w:r w:rsidRPr="00642A3B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4FC48B06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27F2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3CAB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Yok </w:t>
            </w:r>
          </w:p>
        </w:tc>
      </w:tr>
    </w:tbl>
    <w:p w14:paraId="42163607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Style w:val="Gl"/>
          <w:rFonts w:eastAsia="Times New Roman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14:paraId="2331C65E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840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15EC" w14:textId="77777777" w:rsidR="006C4830" w:rsidRPr="007C7574" w:rsidRDefault="001B5DF1" w:rsidP="001B5DF1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 xml:space="preserve">Klasik dönem Türk sinemasının karakteristik özellikleri </w:t>
            </w:r>
          </w:p>
        </w:tc>
      </w:tr>
      <w:tr w:rsidR="006C4830" w14:paraId="3B122D33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3D080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9BDD" w14:textId="77777777" w:rsidR="006C4830" w:rsidRPr="007C7574" w:rsidRDefault="001B5DF1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>Türk sinemasında analog dönem ve gerçeklik sorunu</w:t>
            </w:r>
          </w:p>
        </w:tc>
      </w:tr>
      <w:tr w:rsidR="006C4830" w14:paraId="6F553911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CD50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5E6D4" w14:textId="77777777" w:rsidR="006C4830" w:rsidRPr="007C7574" w:rsidRDefault="001B5DF1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>Dijital dönem Türk sinemasının karakteristik özellikleri</w:t>
            </w:r>
          </w:p>
        </w:tc>
      </w:tr>
      <w:tr w:rsidR="006C4830" w14:paraId="63FD24CC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B2A2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CE014" w14:textId="77777777" w:rsidR="006C4830" w:rsidRPr="007C7574" w:rsidRDefault="001B5DF1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>Dijital dönem Türk sinemasında anlatım</w:t>
            </w:r>
          </w:p>
        </w:tc>
      </w:tr>
      <w:tr w:rsidR="006C4830" w14:paraId="76348A2D" w14:textId="77777777" w:rsidTr="001B5DF1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958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A39B4" w14:textId="77777777" w:rsidR="006C4830" w:rsidRPr="007C7574" w:rsidRDefault="001B5DF1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>Dijital dönem Türk sinemasında gerçeklik sorunu</w:t>
            </w:r>
          </w:p>
        </w:tc>
      </w:tr>
      <w:tr w:rsidR="001B5DF1" w14:paraId="313D102E" w14:textId="77777777" w:rsidTr="001B5DF1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D93E" w14:textId="77777777" w:rsidR="001B5DF1" w:rsidRDefault="001B5DF1" w:rsidP="001B5DF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C0F8A" w14:textId="77777777" w:rsidR="001B5DF1" w:rsidRPr="007C7574" w:rsidRDefault="001B5DF1" w:rsidP="001B5DF1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>Dijital dönem Türk sinemasında estetik dönüşüm</w:t>
            </w:r>
          </w:p>
        </w:tc>
      </w:tr>
      <w:tr w:rsidR="001B5DF1" w14:paraId="799527A0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6FAF" w14:textId="77777777" w:rsidR="001B5DF1" w:rsidRDefault="001B5DF1" w:rsidP="001B5DF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33E2E" w14:textId="77777777" w:rsidR="001B5DF1" w:rsidRPr="007C7574" w:rsidRDefault="001B5DF1" w:rsidP="001B5DF1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>Dijital dönem Türk sinemasında toplumsal ve kültürel dönüşüm</w:t>
            </w:r>
          </w:p>
        </w:tc>
      </w:tr>
      <w:tr w:rsidR="006C4830" w14:paraId="76CBCC15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18D0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ACECA" w14:textId="77777777" w:rsidR="006C4830" w:rsidRPr="007C7574" w:rsidRDefault="001B5DF1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>Dijital dönem Türk filmi örnekleri incelemesi I</w:t>
            </w:r>
            <w:r w:rsidR="00EB09E5" w:rsidRPr="007C7574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37136E4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4462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15BB" w14:textId="77777777" w:rsidR="006C4830" w:rsidRPr="007C7574" w:rsidRDefault="001B5DF1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>Dijital dönem Türk filmi örnekleri incelemesi II</w:t>
            </w:r>
          </w:p>
        </w:tc>
      </w:tr>
      <w:tr w:rsidR="006C4830" w14:paraId="62BA0D8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9FD8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AB58" w14:textId="77777777" w:rsidR="006C4830" w:rsidRPr="007C7574" w:rsidRDefault="001B5DF1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>Dijital dönem Türk filmi örnekleri incelemesi III</w:t>
            </w:r>
          </w:p>
        </w:tc>
      </w:tr>
      <w:tr w:rsidR="006C4830" w14:paraId="59CCB5D6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0DF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DA32" w14:textId="77777777" w:rsidR="006C4830" w:rsidRPr="007C7574" w:rsidRDefault="00EB09E5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3732FC3D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AE62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9EB2" w14:textId="77777777" w:rsidR="006C4830" w:rsidRPr="007C7574" w:rsidRDefault="00EB09E5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61DD6CB3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876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5833" w14:textId="77777777" w:rsidR="006C4830" w:rsidRPr="007C7574" w:rsidRDefault="00EB09E5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11FF914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FF682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86C8" w14:textId="77777777" w:rsidR="006C4830" w:rsidRPr="007C7574" w:rsidRDefault="00EB09E5">
            <w:pPr>
              <w:rPr>
                <w:rFonts w:eastAsia="Times New Roman"/>
                <w:color w:val="000000" w:themeColor="text1"/>
              </w:rPr>
            </w:pPr>
            <w:r w:rsidRPr="007C7574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</w:tbl>
    <w:p w14:paraId="14753CD8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197"/>
        <w:gridCol w:w="5819"/>
      </w:tblGrid>
      <w:tr w:rsidR="006C4830" w14:paraId="180FB9A0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BDB1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1238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BC20A" w14:textId="77777777" w:rsidR="006C4830" w:rsidRDefault="009F574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Ders notları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</w:p>
        </w:tc>
      </w:tr>
      <w:tr w:rsidR="006C4830" w14:paraId="3833654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0E73F" w14:textId="77777777" w:rsidR="006C4830" w:rsidRDefault="006C483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43799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CF03" w14:textId="77777777" w:rsidR="006C4830" w:rsidRDefault="009F574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Makaleler</w:t>
            </w:r>
            <w:r w:rsidR="007C7574">
              <w:rPr>
                <w:rFonts w:eastAsia="Times New Roman"/>
                <w:color w:val="FF0000"/>
              </w:rPr>
              <w:t>, filmler</w:t>
            </w:r>
            <w:r>
              <w:rPr>
                <w:rFonts w:eastAsia="Times New Roman"/>
                <w:color w:val="FF0000"/>
              </w:rPr>
              <w:t xml:space="preserve"> ve ilgili kitaplar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</w:p>
        </w:tc>
      </w:tr>
      <w:tr w:rsidR="006C4830" w14:paraId="47ED02A4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04D2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73AA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2311" w14:textId="77777777" w:rsidR="006C4830" w:rsidRDefault="009F574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Laptop ve power point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</w:p>
        </w:tc>
      </w:tr>
    </w:tbl>
    <w:p w14:paraId="6A8B21A5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4448"/>
        <w:gridCol w:w="691"/>
        <w:gridCol w:w="852"/>
      </w:tblGrid>
      <w:tr w:rsidR="006C4830" w14:paraId="6019E744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AF7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7A54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Çalışmalar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D791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Sayısı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C2A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Katkısı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4037414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05C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6B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2B849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9B51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7411F4A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F116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D45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CB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430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45B6FC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3ADF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4D96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44E8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822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048104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BF0D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285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F77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078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DE0F8F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30C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D635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7DB2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FB1B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2D3CD2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C0CD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ABA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38A3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5A4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B9F636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5BA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033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43F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0C19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9ABB01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F39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259F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948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C8D7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BC5CA8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8CD2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10A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CC7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792C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749D8A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9E9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A2F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5CC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1AE5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0DDB816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88C1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3A5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9F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0DD1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046946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CE7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F7C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ABAA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64F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EAF2D2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F54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9980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A52D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8CD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42E2A6B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41B5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9CF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BEC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B9D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DEF5D7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21E5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18B2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11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EC1D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64D06FF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1DB4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F0F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C4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706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056E715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374C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4A6C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E78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22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5A1A0C4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F05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37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169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8D7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</w:tbl>
    <w:p w14:paraId="345653D7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927"/>
        <w:gridCol w:w="717"/>
        <w:gridCol w:w="717"/>
        <w:gridCol w:w="717"/>
        <w:gridCol w:w="717"/>
        <w:gridCol w:w="717"/>
        <w:gridCol w:w="732"/>
      </w:tblGrid>
      <w:tr w:rsidR="006C4830" w14:paraId="54F74CD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B3A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AABD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A0679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Ders Öğrenme Çıktıları (DÖÇ)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0A34ABC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8C4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8EE0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F0B7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3AE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C71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7257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4AF2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047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DÖÇ6 </w:t>
            </w:r>
          </w:p>
        </w:tc>
      </w:tr>
      <w:tr w:rsidR="006C4830" w14:paraId="64DA8B0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ECA6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6EA51" w14:textId="77777777" w:rsidR="006C4830" w:rsidRPr="00563028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01A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4A13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A69C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85E7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DDCE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FFDD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18D0D35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48EE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AAAA1" w14:textId="77777777" w:rsidR="006C4830" w:rsidRPr="00563028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A84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56D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7942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A92F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5444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85DB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2AE5FB7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83C2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8303B" w14:textId="77777777" w:rsidR="006C4830" w:rsidRPr="00563028" w:rsidRDefault="00AA549D" w:rsidP="00563028">
            <w:pPr>
              <w:jc w:val="both"/>
              <w:rPr>
                <w:rFonts w:cstheme="minorHAnsi"/>
                <w:sz w:val="20"/>
                <w:szCs w:val="20"/>
              </w:rPr>
            </w:pPr>
            <w:r w:rsidRPr="00AA549D">
              <w:rPr>
                <w:rFonts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F2AA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39BF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0F2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BB5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ACBF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D61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E4FE9E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CD16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6011" w14:textId="77777777" w:rsidR="006C4830" w:rsidRPr="00AA549D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44B7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0AFA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AC0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4987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A7DE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CCAE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4C85D9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771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FB42E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0335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300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44DF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A7A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001A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CDFF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</w:tr>
      <w:tr w:rsidR="006C4830" w14:paraId="06807CF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B74C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A0A0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0C0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FD2E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3BB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888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E9C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19A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</w:tr>
      <w:tr w:rsidR="006C4830" w14:paraId="1647BEB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63DF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BFDE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 xml:space="preserve">Dijital dönem sinema estetiğinin sunduğu ifade imkânlarını sorunlarını ve geleceğini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muhakeme etme</w:t>
            </w:r>
            <w:r w:rsidR="00EB09E5"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80E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A6B1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320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8A92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E69B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EA9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3EFDAF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D1E7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ACB4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429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91F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B69A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ED7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8D8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1777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324256C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09A1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1697" w14:textId="77777777" w:rsidR="006C4830" w:rsidRPr="00563028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0605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E05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84C3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1B50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74F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C96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F2CC91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8BCE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3E03C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E0A0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A8A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AB7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DE4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F80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00E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973D9D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BAC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9F10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D9B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18F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14B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9B22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452B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61A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5D51B4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286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38C8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B09D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D43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554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AFA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4C8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9D6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</w:tbl>
    <w:p w14:paraId="3B85585A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77"/>
        <w:gridCol w:w="664"/>
        <w:gridCol w:w="906"/>
      </w:tblGrid>
      <w:tr w:rsidR="006C4830" w14:paraId="527DAFB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B467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Etkinlikler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3D69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Hafta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2AF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Süre (saat)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9F66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Toplam İş Yükü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487DC23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A0BF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8F2F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F1F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CE6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C4830" w14:paraId="79D4CE9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0FF5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179E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D0E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42D2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558614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745A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479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7F4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CE5C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588425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9CEE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F93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EFF3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5A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C5BE30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6363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B76D5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BDD2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DF1C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C4830" w14:paraId="7AB7787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163A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BF69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0F7C9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EAF49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4B0600A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F55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262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8A1A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DB06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30FE52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3728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EAB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957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447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B54042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9AB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B234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1B08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7C6D7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68F042C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FB15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355C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DD6A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BDE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6F8534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FAF8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DADF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7304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B88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0837F7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DAF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D4D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B1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9AAA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65AC6B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E9D3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18F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249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BBBA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570F44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72F0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40EB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316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297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3931F7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919D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2491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9EED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C638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F1623D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ED0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6B0C8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CBEF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48383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6265468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B9B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11C0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AA0AE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1A4F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4830" w14:paraId="0487711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E9BC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F8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D838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B28C3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C4830" w14:paraId="7F0EE30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7EA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9E42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507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AEF7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2,48</w:t>
            </w:r>
          </w:p>
        </w:tc>
      </w:tr>
      <w:tr w:rsidR="006C4830" w14:paraId="1495809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7ED8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FB9B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5914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2AA9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46740477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14:paraId="779BF6D0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C259D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14:paraId="1CD8A1E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704A" w14:textId="77777777" w:rsidR="006C4830" w:rsidRDefault="00612612" w:rsidP="00612612">
            <w:pPr>
              <w:rPr>
                <w:rFonts w:eastAsia="Times New Roman"/>
              </w:rPr>
            </w:pPr>
            <w:r w:rsidRPr="00303AFD">
              <w:rPr>
                <w:rFonts w:eastAsia="Times New Roman"/>
                <w:color w:val="000000" w:themeColor="text1"/>
              </w:rPr>
              <w:t>Türk sinemasının dijitalleşme döneminde</w:t>
            </w:r>
            <w:r w:rsidR="00EB09E5" w:rsidRPr="00303AFD">
              <w:rPr>
                <w:rFonts w:eastAsia="Times New Roman"/>
                <w:color w:val="000000" w:themeColor="text1"/>
              </w:rPr>
              <w:t xml:space="preserve"> </w:t>
            </w:r>
            <w:r w:rsidRPr="00303AFD">
              <w:rPr>
                <w:rFonts w:eastAsia="Times New Roman"/>
                <w:color w:val="000000" w:themeColor="text1"/>
              </w:rPr>
              <w:t>maruz kaldığı estetik dönüşüm sürecini kavramak.</w:t>
            </w:r>
          </w:p>
        </w:tc>
      </w:tr>
    </w:tbl>
    <w:p w14:paraId="3DC8A8CF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00"/>
        <w:gridCol w:w="3822"/>
      </w:tblGrid>
      <w:tr w:rsidR="006C4830" w14:paraId="6512CAD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0F161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Onaylayan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EA74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Diploma Programının Başkanı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6AA4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Prof. Dr. RIDVAN ŞENTÜRK </w:t>
            </w:r>
          </w:p>
        </w:tc>
      </w:tr>
      <w:tr w:rsidR="006C4830" w14:paraId="4B6345F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CECA8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AC3E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F9DBE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14:paraId="3A80A4B9" w14:textId="77777777" w:rsidR="006C4830" w:rsidRDefault="00EB09E5">
      <w:pPr>
        <w:pStyle w:val="z-FormunAlt"/>
      </w:pPr>
      <w:r>
        <w:t>Formun Altı</w:t>
      </w:r>
    </w:p>
    <w:sectPr w:rsidR="006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439C2"/>
    <w:multiLevelType w:val="hybridMultilevel"/>
    <w:tmpl w:val="2F02B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241B3"/>
    <w:multiLevelType w:val="hybridMultilevel"/>
    <w:tmpl w:val="7FAA3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F68B0"/>
    <w:rsid w:val="00104368"/>
    <w:rsid w:val="001B5DF1"/>
    <w:rsid w:val="001D0362"/>
    <w:rsid w:val="00303AFD"/>
    <w:rsid w:val="004B3C68"/>
    <w:rsid w:val="00563028"/>
    <w:rsid w:val="005A6F7A"/>
    <w:rsid w:val="005C5AFD"/>
    <w:rsid w:val="00612612"/>
    <w:rsid w:val="00642A3B"/>
    <w:rsid w:val="006C4830"/>
    <w:rsid w:val="007C7574"/>
    <w:rsid w:val="009F5741"/>
    <w:rsid w:val="00AA549D"/>
    <w:rsid w:val="00D207C4"/>
    <w:rsid w:val="00E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5063BA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791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7</cp:revision>
  <dcterms:created xsi:type="dcterms:W3CDTF">2020-04-09T14:18:00Z</dcterms:created>
  <dcterms:modified xsi:type="dcterms:W3CDTF">2021-06-22T09:46:00Z</dcterms:modified>
</cp:coreProperties>
</file>