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B2" w:rsidRPr="0088726C" w:rsidRDefault="00400622" w:rsidP="006449A4">
      <w:pPr>
        <w:spacing w:before="100" w:beforeAutospacing="1" w:after="100" w:afterAutospacing="1" w:line="240" w:lineRule="auto"/>
        <w:outlineLvl w:val="2"/>
        <w:rPr>
          <w:rFonts w:ascii="Times New Roman" w:eastAsia="Times New Roman" w:hAnsi="Times New Roman" w:cs="Times New Roman"/>
          <w:b/>
          <w:bCs/>
          <w:sz w:val="24"/>
          <w:szCs w:val="27"/>
          <w:lang w:eastAsia="tr-TR"/>
        </w:rPr>
      </w:pPr>
      <w:r w:rsidRPr="0088726C">
        <w:rPr>
          <w:rFonts w:ascii="Times New Roman" w:eastAsia="Times New Roman" w:hAnsi="Times New Roman" w:cs="Times New Roman"/>
          <w:b/>
          <w:bCs/>
          <w:szCs w:val="27"/>
          <w:lang w:eastAsia="tr-TR"/>
        </w:rPr>
        <w:t xml:space="preserve">REKLAM AJANSI HİZMET ALIMI </w:t>
      </w:r>
      <w:r w:rsidR="008D478A" w:rsidRPr="0088726C">
        <w:rPr>
          <w:rFonts w:ascii="Times New Roman" w:eastAsia="Times New Roman" w:hAnsi="Times New Roman" w:cs="Times New Roman"/>
          <w:b/>
          <w:bCs/>
          <w:szCs w:val="27"/>
          <w:lang w:eastAsia="tr-TR"/>
        </w:rPr>
        <w:t>YAPILACAKTIR</w:t>
      </w:r>
      <w:r w:rsidR="00E52CB2" w:rsidRPr="0088726C">
        <w:rPr>
          <w:rFonts w:ascii="Times New Roman" w:eastAsia="Times New Roman" w:hAnsi="Times New Roman" w:cs="Times New Roman"/>
          <w:b/>
          <w:bCs/>
          <w:sz w:val="24"/>
          <w:szCs w:val="27"/>
          <w:lang w:eastAsia="tr-TR"/>
        </w:rPr>
        <w:br/>
        <w:t>İSTANBUL TİCARET ÜNİVERSİTESİ</w:t>
      </w:r>
    </w:p>
    <w:p w:rsidR="00E52CB2" w:rsidRPr="0088726C" w:rsidRDefault="00E52CB2"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br/>
      </w:r>
      <w:r w:rsidR="00400622" w:rsidRPr="0088726C">
        <w:rPr>
          <w:rFonts w:ascii="Times New Roman" w:eastAsia="Times New Roman" w:hAnsi="Times New Roman" w:cs="Times New Roman"/>
          <w:sz w:val="24"/>
          <w:szCs w:val="24"/>
          <w:lang w:eastAsia="tr-TR"/>
        </w:rPr>
        <w:t xml:space="preserve">Reklam </w:t>
      </w:r>
      <w:proofErr w:type="gramStart"/>
      <w:r w:rsidR="00400622" w:rsidRPr="0088726C">
        <w:rPr>
          <w:rFonts w:ascii="Times New Roman" w:eastAsia="Times New Roman" w:hAnsi="Times New Roman" w:cs="Times New Roman"/>
          <w:sz w:val="24"/>
          <w:szCs w:val="24"/>
          <w:lang w:eastAsia="tr-TR"/>
        </w:rPr>
        <w:t xml:space="preserve">Ajansı </w:t>
      </w:r>
      <w:r w:rsidR="007D69D8" w:rsidRPr="0088726C">
        <w:rPr>
          <w:rFonts w:ascii="Times New Roman" w:eastAsia="Times New Roman" w:hAnsi="Times New Roman" w:cs="Times New Roman"/>
          <w:sz w:val="24"/>
          <w:szCs w:val="24"/>
          <w:lang w:eastAsia="tr-TR"/>
        </w:rPr>
        <w:t xml:space="preserve"> Hizmet</w:t>
      </w:r>
      <w:proofErr w:type="gramEnd"/>
      <w:r w:rsidR="007D69D8" w:rsidRPr="0088726C">
        <w:rPr>
          <w:rFonts w:ascii="Times New Roman" w:eastAsia="Times New Roman" w:hAnsi="Times New Roman" w:cs="Times New Roman"/>
          <w:sz w:val="24"/>
          <w:szCs w:val="24"/>
          <w:lang w:eastAsia="tr-TR"/>
        </w:rPr>
        <w:t xml:space="preserve"> </w:t>
      </w:r>
      <w:r w:rsidR="00166D31" w:rsidRPr="0088726C">
        <w:rPr>
          <w:rFonts w:ascii="Times New Roman" w:eastAsia="Times New Roman" w:hAnsi="Times New Roman" w:cs="Times New Roman"/>
          <w:sz w:val="24"/>
          <w:szCs w:val="24"/>
          <w:lang w:eastAsia="tr-TR"/>
        </w:rPr>
        <w:t xml:space="preserve">alımı </w:t>
      </w:r>
      <w:r w:rsidR="00B7486B" w:rsidRPr="0088726C">
        <w:rPr>
          <w:rFonts w:ascii="Times New Roman" w:eastAsia="Times New Roman" w:hAnsi="Times New Roman" w:cs="Times New Roman"/>
          <w:sz w:val="24"/>
          <w:szCs w:val="24"/>
          <w:lang w:eastAsia="tr-TR"/>
        </w:rPr>
        <w:t>Vakıf Yükseköğretim Kurumları İhale Yönetmeliği</w:t>
      </w:r>
      <w:r w:rsidRPr="0088726C">
        <w:rPr>
          <w:rFonts w:ascii="Times New Roman" w:eastAsia="Times New Roman" w:hAnsi="Times New Roman" w:cs="Times New Roman"/>
          <w:sz w:val="24"/>
          <w:szCs w:val="24"/>
          <w:lang w:eastAsia="tr-TR"/>
        </w:rPr>
        <w:t xml:space="preserve"> ‘ne göre </w:t>
      </w:r>
      <w:r w:rsidR="00627E32" w:rsidRPr="0088726C">
        <w:rPr>
          <w:rFonts w:ascii="Times New Roman" w:eastAsia="Times New Roman" w:hAnsi="Times New Roman" w:cs="Times New Roman"/>
          <w:sz w:val="24"/>
          <w:szCs w:val="24"/>
          <w:lang w:eastAsia="tr-TR"/>
        </w:rPr>
        <w:t xml:space="preserve">Pazarlık </w:t>
      </w:r>
      <w:r w:rsidRPr="0088726C">
        <w:rPr>
          <w:rFonts w:ascii="Times New Roman" w:eastAsia="Times New Roman" w:hAnsi="Times New Roman" w:cs="Times New Roman"/>
          <w:sz w:val="24"/>
          <w:szCs w:val="24"/>
          <w:lang w:eastAsia="tr-TR"/>
        </w:rPr>
        <w:t>usulü ile ihale edilecektir. İhaleye ilişkin ayrıntılı bilgiler aşağıda yer almaktadır:</w:t>
      </w:r>
      <w:r w:rsidRPr="0088726C">
        <w:rPr>
          <w:rFonts w:ascii="Times New Roman" w:eastAsia="Times New Roman" w:hAnsi="Times New Roman" w:cs="Times New Roman"/>
          <w:sz w:val="24"/>
          <w:szCs w:val="24"/>
          <w:lang w:eastAsia="tr-TR"/>
        </w:rPr>
        <w:br/>
      </w:r>
    </w:p>
    <w:p w:rsidR="002B3AAB" w:rsidRPr="0088726C" w:rsidRDefault="00166D31" w:rsidP="002B3AAB">
      <w:pPr>
        <w:rPr>
          <w:color w:val="1F497D"/>
        </w:rPr>
      </w:pPr>
      <w:r w:rsidRPr="0088726C">
        <w:rPr>
          <w:rFonts w:ascii="Times New Roman" w:eastAsia="Times New Roman" w:hAnsi="Times New Roman" w:cs="Times New Roman"/>
          <w:sz w:val="24"/>
          <w:szCs w:val="24"/>
          <w:lang w:eastAsia="tr-TR"/>
        </w:rPr>
        <w:t xml:space="preserve">İhale Kayıt </w:t>
      </w:r>
      <w:proofErr w:type="gramStart"/>
      <w:r w:rsidRPr="0088726C">
        <w:rPr>
          <w:rFonts w:ascii="Times New Roman" w:eastAsia="Times New Roman" w:hAnsi="Times New Roman" w:cs="Times New Roman"/>
          <w:sz w:val="24"/>
          <w:szCs w:val="24"/>
          <w:lang w:eastAsia="tr-TR"/>
        </w:rPr>
        <w:t>Numarası : 202</w:t>
      </w:r>
      <w:r w:rsidR="00E3427D" w:rsidRPr="0088726C">
        <w:rPr>
          <w:rFonts w:ascii="Times New Roman" w:eastAsia="Times New Roman" w:hAnsi="Times New Roman" w:cs="Times New Roman"/>
          <w:sz w:val="24"/>
          <w:szCs w:val="24"/>
          <w:lang w:eastAsia="tr-TR"/>
        </w:rPr>
        <w:t>1</w:t>
      </w:r>
      <w:proofErr w:type="gramEnd"/>
      <w:r w:rsidR="00627E32" w:rsidRPr="0088726C">
        <w:rPr>
          <w:rFonts w:ascii="Times New Roman" w:eastAsia="Times New Roman" w:hAnsi="Times New Roman" w:cs="Times New Roman"/>
          <w:sz w:val="24"/>
          <w:szCs w:val="24"/>
          <w:lang w:eastAsia="tr-TR"/>
        </w:rPr>
        <w:t>/</w:t>
      </w:r>
      <w:r w:rsidR="0058442F" w:rsidRPr="0088726C">
        <w:rPr>
          <w:rFonts w:ascii="Times New Roman" w:eastAsia="Times New Roman" w:hAnsi="Times New Roman" w:cs="Times New Roman"/>
          <w:sz w:val="24"/>
          <w:szCs w:val="24"/>
          <w:lang w:eastAsia="tr-TR"/>
        </w:rPr>
        <w:t>0</w:t>
      </w:r>
      <w:r w:rsidR="00E3427D" w:rsidRPr="0088726C">
        <w:rPr>
          <w:rFonts w:ascii="Times New Roman" w:eastAsia="Times New Roman" w:hAnsi="Times New Roman" w:cs="Times New Roman"/>
          <w:sz w:val="24"/>
          <w:szCs w:val="24"/>
          <w:lang w:eastAsia="tr-TR"/>
        </w:rPr>
        <w:t>30421</w:t>
      </w:r>
      <w:r w:rsidR="00E804B8" w:rsidRPr="0088726C">
        <w:rPr>
          <w:rFonts w:ascii="Times New Roman" w:eastAsia="Times New Roman" w:hAnsi="Times New Roman" w:cs="Times New Roman"/>
          <w:sz w:val="24"/>
          <w:szCs w:val="24"/>
          <w:lang w:eastAsia="tr-TR"/>
        </w:rPr>
        <w:t>/</w:t>
      </w:r>
      <w:r w:rsidR="00E52CB2" w:rsidRPr="0088726C">
        <w:rPr>
          <w:rFonts w:ascii="Times New Roman" w:eastAsia="Times New Roman" w:hAnsi="Times New Roman" w:cs="Times New Roman"/>
          <w:sz w:val="24"/>
          <w:szCs w:val="24"/>
          <w:lang w:eastAsia="tr-TR"/>
        </w:rPr>
        <w:br/>
        <w:t>1-İdarenin</w:t>
      </w:r>
      <w:r w:rsidR="00B003AF" w:rsidRPr="0088726C">
        <w:rPr>
          <w:rFonts w:ascii="Times New Roman" w:eastAsia="Times New Roman" w:hAnsi="Times New Roman" w:cs="Times New Roman"/>
          <w:sz w:val="24"/>
          <w:szCs w:val="24"/>
          <w:lang w:eastAsia="tr-TR"/>
        </w:rPr>
        <w:t>;</w:t>
      </w:r>
      <w:r w:rsidR="00E52CB2" w:rsidRPr="0088726C">
        <w:rPr>
          <w:rFonts w:ascii="Times New Roman" w:eastAsia="Times New Roman" w:hAnsi="Times New Roman" w:cs="Times New Roman"/>
          <w:sz w:val="24"/>
          <w:szCs w:val="24"/>
          <w:lang w:eastAsia="tr-TR"/>
        </w:rPr>
        <w:br/>
        <w:t xml:space="preserve">a) Adresi : </w:t>
      </w:r>
      <w:proofErr w:type="spellStart"/>
      <w:r w:rsidR="00844D6E" w:rsidRPr="0088726C">
        <w:rPr>
          <w:rFonts w:ascii="Times New Roman" w:eastAsia="Times New Roman" w:hAnsi="Times New Roman" w:cs="Times New Roman"/>
          <w:sz w:val="24"/>
          <w:szCs w:val="24"/>
          <w:lang w:eastAsia="tr-TR"/>
        </w:rPr>
        <w:t>Örnektepe</w:t>
      </w:r>
      <w:proofErr w:type="spellEnd"/>
      <w:r w:rsidR="00844D6E" w:rsidRPr="0088726C">
        <w:rPr>
          <w:rFonts w:ascii="Times New Roman" w:eastAsia="Times New Roman" w:hAnsi="Times New Roman" w:cs="Times New Roman"/>
          <w:sz w:val="24"/>
          <w:szCs w:val="24"/>
          <w:lang w:eastAsia="tr-TR"/>
        </w:rPr>
        <w:t xml:space="preserve"> Mah. </w:t>
      </w:r>
      <w:r w:rsidR="00B003AF" w:rsidRPr="0088726C">
        <w:rPr>
          <w:rFonts w:ascii="Times New Roman" w:eastAsia="Times New Roman" w:hAnsi="Times New Roman" w:cs="Times New Roman"/>
          <w:sz w:val="24"/>
          <w:szCs w:val="24"/>
          <w:lang w:eastAsia="tr-TR"/>
        </w:rPr>
        <w:t>İmrahor Caddesi No.88/2</w:t>
      </w:r>
      <w:r w:rsidR="000F1DEF" w:rsidRPr="0088726C">
        <w:rPr>
          <w:rFonts w:ascii="Times New Roman" w:eastAsia="Times New Roman" w:hAnsi="Times New Roman" w:cs="Times New Roman"/>
          <w:sz w:val="24"/>
          <w:szCs w:val="24"/>
          <w:lang w:eastAsia="tr-TR"/>
        </w:rPr>
        <w:t xml:space="preserve"> Sütlüce/Beyoğlu/İstanbul</w:t>
      </w:r>
      <w:r w:rsidR="00E52CB2" w:rsidRPr="0088726C">
        <w:rPr>
          <w:rFonts w:ascii="Times New Roman" w:eastAsia="Times New Roman" w:hAnsi="Times New Roman" w:cs="Times New Roman"/>
          <w:sz w:val="24"/>
          <w:szCs w:val="24"/>
          <w:lang w:eastAsia="tr-TR"/>
        </w:rPr>
        <w:br/>
        <w:t xml:space="preserve">b) Telefon ve faks numarası : </w:t>
      </w:r>
      <w:r w:rsidR="000F1DEF" w:rsidRPr="0088726C">
        <w:rPr>
          <w:rFonts w:ascii="Times New Roman" w:eastAsia="Times New Roman" w:hAnsi="Times New Roman" w:cs="Times New Roman"/>
          <w:sz w:val="24"/>
          <w:szCs w:val="24"/>
          <w:lang w:eastAsia="tr-TR"/>
        </w:rPr>
        <w:t>4440413</w:t>
      </w:r>
      <w:r w:rsidR="00E52CB2" w:rsidRPr="0088726C">
        <w:rPr>
          <w:rFonts w:ascii="Times New Roman" w:eastAsia="Times New Roman" w:hAnsi="Times New Roman" w:cs="Times New Roman"/>
          <w:sz w:val="24"/>
          <w:szCs w:val="24"/>
          <w:lang w:eastAsia="tr-TR"/>
        </w:rPr>
        <w:br/>
        <w:t xml:space="preserve">c) Elektronik Posta Adresi : </w:t>
      </w:r>
      <w:r w:rsidR="000F1DEF" w:rsidRPr="0088726C">
        <w:rPr>
          <w:rFonts w:ascii="Times New Roman" w:eastAsia="Times New Roman" w:hAnsi="Times New Roman" w:cs="Times New Roman"/>
          <w:sz w:val="24"/>
          <w:szCs w:val="24"/>
          <w:lang w:eastAsia="tr-TR"/>
        </w:rPr>
        <w:t>ihale@ticaret.edu.tr</w:t>
      </w:r>
      <w:r w:rsidR="00E52CB2" w:rsidRPr="0088726C">
        <w:rPr>
          <w:rFonts w:ascii="Times New Roman" w:eastAsia="Times New Roman" w:hAnsi="Times New Roman" w:cs="Times New Roman"/>
          <w:sz w:val="24"/>
          <w:szCs w:val="24"/>
          <w:lang w:eastAsia="tr-TR"/>
        </w:rPr>
        <w:br/>
        <w:t>ç) İhale dokümanının görülebileceği internet adresi</w:t>
      </w:r>
      <w:r w:rsidR="00B003AF" w:rsidRPr="0088726C">
        <w:rPr>
          <w:rFonts w:ascii="Times New Roman" w:eastAsia="Times New Roman" w:hAnsi="Times New Roman" w:cs="Times New Roman"/>
          <w:sz w:val="24"/>
          <w:szCs w:val="24"/>
          <w:lang w:eastAsia="tr-TR"/>
        </w:rPr>
        <w:t xml:space="preserve"> </w:t>
      </w:r>
      <w:r w:rsidR="00E52CB2" w:rsidRPr="0088726C">
        <w:rPr>
          <w:rFonts w:ascii="Times New Roman" w:eastAsia="Times New Roman" w:hAnsi="Times New Roman" w:cs="Times New Roman"/>
          <w:sz w:val="24"/>
          <w:szCs w:val="24"/>
          <w:lang w:eastAsia="tr-TR"/>
        </w:rPr>
        <w:t xml:space="preserve">: </w:t>
      </w:r>
      <w:hyperlink r:id="rId5" w:history="1">
        <w:r w:rsidR="002B3AAB" w:rsidRPr="0088726C">
          <w:rPr>
            <w:rStyle w:val="Kpr"/>
          </w:rPr>
          <w:t>https://ticaret.edu.tr/tr/Duyuru/</w:t>
        </w:r>
      </w:hyperlink>
      <w:r w:rsidR="00921180" w:rsidRPr="0088726C">
        <w:rPr>
          <w:color w:val="1F497D"/>
        </w:rPr>
        <w:t xml:space="preserve"> </w:t>
      </w:r>
    </w:p>
    <w:p w:rsidR="00E52CB2" w:rsidRPr="0088726C" w:rsidRDefault="00E52CB2"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2-İhale konusu </w:t>
      </w:r>
      <w:r w:rsidR="00043CBE" w:rsidRPr="0088726C">
        <w:rPr>
          <w:rFonts w:ascii="Times New Roman" w:eastAsia="Times New Roman" w:hAnsi="Times New Roman" w:cs="Times New Roman"/>
          <w:sz w:val="24"/>
          <w:szCs w:val="24"/>
          <w:lang w:eastAsia="tr-TR"/>
        </w:rPr>
        <w:t>hizmetin</w:t>
      </w:r>
      <w:r w:rsidR="00B003AF" w:rsidRPr="0088726C">
        <w:rPr>
          <w:rFonts w:ascii="Times New Roman" w:eastAsia="Times New Roman" w:hAnsi="Times New Roman" w:cs="Times New Roman"/>
          <w:sz w:val="24"/>
          <w:szCs w:val="24"/>
          <w:lang w:eastAsia="tr-TR"/>
        </w:rPr>
        <w:t>;</w:t>
      </w:r>
      <w:r w:rsidRPr="0088726C">
        <w:rPr>
          <w:rFonts w:ascii="Times New Roman" w:eastAsia="Times New Roman" w:hAnsi="Times New Roman" w:cs="Times New Roman"/>
          <w:sz w:val="24"/>
          <w:szCs w:val="24"/>
          <w:lang w:eastAsia="tr-TR"/>
        </w:rPr>
        <w:br/>
        <w:t xml:space="preserve">a) Niteliği, türü ve </w:t>
      </w:r>
      <w:proofErr w:type="gramStart"/>
      <w:r w:rsidRPr="0088726C">
        <w:rPr>
          <w:rFonts w:ascii="Times New Roman" w:eastAsia="Times New Roman" w:hAnsi="Times New Roman" w:cs="Times New Roman"/>
          <w:sz w:val="24"/>
          <w:szCs w:val="24"/>
          <w:lang w:eastAsia="tr-TR"/>
        </w:rPr>
        <w:t>miktarı :</w:t>
      </w:r>
      <w:r w:rsidR="00B003AF" w:rsidRPr="0088726C">
        <w:rPr>
          <w:rFonts w:ascii="Times New Roman" w:eastAsia="Times New Roman" w:hAnsi="Times New Roman" w:cs="Times New Roman"/>
          <w:sz w:val="24"/>
          <w:szCs w:val="24"/>
          <w:lang w:eastAsia="tr-TR"/>
        </w:rPr>
        <w:t xml:space="preserve"> </w:t>
      </w:r>
      <w:r w:rsidR="00A2300E" w:rsidRPr="0088726C">
        <w:rPr>
          <w:rFonts w:ascii="Times New Roman" w:eastAsia="Times New Roman" w:hAnsi="Times New Roman" w:cs="Times New Roman"/>
          <w:sz w:val="24"/>
          <w:szCs w:val="24"/>
          <w:lang w:eastAsia="tr-TR"/>
        </w:rPr>
        <w:t>6</w:t>
      </w:r>
      <w:proofErr w:type="gramEnd"/>
      <w:r w:rsidR="00A2300E" w:rsidRPr="0088726C">
        <w:rPr>
          <w:rFonts w:ascii="Times New Roman" w:eastAsia="Times New Roman" w:hAnsi="Times New Roman" w:cs="Times New Roman"/>
          <w:sz w:val="24"/>
          <w:szCs w:val="24"/>
          <w:lang w:eastAsia="tr-TR"/>
        </w:rPr>
        <w:t xml:space="preserve"> ay süreli Reklam Ajansı hizmet alımı </w:t>
      </w:r>
      <w:r w:rsidRPr="0088726C">
        <w:rPr>
          <w:rFonts w:ascii="Times New Roman" w:eastAsia="Times New Roman" w:hAnsi="Times New Roman" w:cs="Times New Roman"/>
          <w:sz w:val="24"/>
          <w:szCs w:val="24"/>
          <w:lang w:eastAsia="tr-TR"/>
        </w:rPr>
        <w:br/>
        <w:t>Ayrıntılı bilgiye</w:t>
      </w:r>
      <w:r w:rsidR="00B003AF" w:rsidRPr="0088726C">
        <w:rPr>
          <w:rFonts w:ascii="Times New Roman" w:eastAsia="Times New Roman" w:hAnsi="Times New Roman" w:cs="Times New Roman"/>
          <w:sz w:val="24"/>
          <w:szCs w:val="24"/>
          <w:lang w:eastAsia="tr-TR"/>
        </w:rPr>
        <w:t xml:space="preserve"> ihale dokümanı içerisinden </w:t>
      </w:r>
      <w:r w:rsidRPr="0088726C">
        <w:rPr>
          <w:rFonts w:ascii="Times New Roman" w:eastAsia="Times New Roman" w:hAnsi="Times New Roman" w:cs="Times New Roman"/>
          <w:sz w:val="24"/>
          <w:szCs w:val="24"/>
          <w:lang w:eastAsia="tr-TR"/>
        </w:rPr>
        <w:t>ulaşılabilir.</w:t>
      </w:r>
      <w:r w:rsidRPr="0088726C">
        <w:rPr>
          <w:rFonts w:ascii="Times New Roman" w:eastAsia="Times New Roman" w:hAnsi="Times New Roman" w:cs="Times New Roman"/>
          <w:sz w:val="24"/>
          <w:szCs w:val="24"/>
          <w:lang w:eastAsia="tr-TR"/>
        </w:rPr>
        <w:br/>
        <w:t xml:space="preserve">b) Teslim </w:t>
      </w:r>
      <w:proofErr w:type="gramStart"/>
      <w:r w:rsidRPr="0088726C">
        <w:rPr>
          <w:rFonts w:ascii="Times New Roman" w:eastAsia="Times New Roman" w:hAnsi="Times New Roman" w:cs="Times New Roman"/>
          <w:sz w:val="24"/>
          <w:szCs w:val="24"/>
          <w:lang w:eastAsia="tr-TR"/>
        </w:rPr>
        <w:t>yeri : İstanbul</w:t>
      </w:r>
      <w:proofErr w:type="gramEnd"/>
      <w:r w:rsidRPr="0088726C">
        <w:rPr>
          <w:rFonts w:ascii="Times New Roman" w:eastAsia="Times New Roman" w:hAnsi="Times New Roman" w:cs="Times New Roman"/>
          <w:sz w:val="24"/>
          <w:szCs w:val="24"/>
          <w:lang w:eastAsia="tr-TR"/>
        </w:rPr>
        <w:t xml:space="preserve"> Ticaret Üniversitesi Sütlüce Yerleşkesi</w:t>
      </w:r>
    </w:p>
    <w:p w:rsidR="00A2300E" w:rsidRPr="0088726C"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c) Teslim </w:t>
      </w:r>
      <w:proofErr w:type="gramStart"/>
      <w:r w:rsidRPr="0088726C">
        <w:rPr>
          <w:rFonts w:ascii="Times New Roman" w:eastAsia="Times New Roman" w:hAnsi="Times New Roman" w:cs="Times New Roman"/>
          <w:sz w:val="24"/>
          <w:szCs w:val="24"/>
          <w:lang w:eastAsia="tr-TR"/>
        </w:rPr>
        <w:t xml:space="preserve">tarihi : </w:t>
      </w:r>
      <w:r w:rsidR="00A2300E" w:rsidRPr="0088726C">
        <w:rPr>
          <w:rFonts w:ascii="Times New Roman" w:eastAsia="Times New Roman" w:hAnsi="Times New Roman" w:cs="Times New Roman"/>
          <w:sz w:val="24"/>
          <w:szCs w:val="24"/>
          <w:lang w:eastAsia="tr-TR"/>
        </w:rPr>
        <w:t>Sözleme</w:t>
      </w:r>
      <w:proofErr w:type="gramEnd"/>
      <w:r w:rsidR="00A2300E" w:rsidRPr="0088726C">
        <w:rPr>
          <w:rFonts w:ascii="Times New Roman" w:eastAsia="Times New Roman" w:hAnsi="Times New Roman" w:cs="Times New Roman"/>
          <w:sz w:val="24"/>
          <w:szCs w:val="24"/>
          <w:lang w:eastAsia="tr-TR"/>
        </w:rPr>
        <w:t xml:space="preserve"> tarihi itibarı ile 6 ay sürelidir. </w:t>
      </w:r>
      <w:r w:rsidRPr="0088726C">
        <w:rPr>
          <w:rFonts w:ascii="Times New Roman" w:eastAsia="Times New Roman" w:hAnsi="Times New Roman" w:cs="Times New Roman"/>
          <w:sz w:val="24"/>
          <w:szCs w:val="24"/>
          <w:lang w:eastAsia="tr-TR"/>
        </w:rPr>
        <w:br/>
      </w:r>
    </w:p>
    <w:p w:rsidR="00347282" w:rsidRPr="0088726C"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3- İhalenin</w:t>
      </w:r>
      <w:r w:rsidR="00B003AF" w:rsidRPr="0088726C">
        <w:rPr>
          <w:rFonts w:ascii="Times New Roman" w:eastAsia="Times New Roman" w:hAnsi="Times New Roman" w:cs="Times New Roman"/>
          <w:sz w:val="24"/>
          <w:szCs w:val="24"/>
          <w:lang w:eastAsia="tr-TR"/>
        </w:rPr>
        <w:t>;</w:t>
      </w:r>
      <w:r w:rsidRPr="0088726C">
        <w:rPr>
          <w:rFonts w:ascii="Times New Roman" w:eastAsia="Times New Roman" w:hAnsi="Times New Roman" w:cs="Times New Roman"/>
          <w:sz w:val="24"/>
          <w:szCs w:val="24"/>
          <w:lang w:eastAsia="tr-TR"/>
        </w:rPr>
        <w:br/>
        <w:t xml:space="preserve">a) Yapılacağı </w:t>
      </w:r>
      <w:proofErr w:type="gramStart"/>
      <w:r w:rsidRPr="0088726C">
        <w:rPr>
          <w:rFonts w:ascii="Times New Roman" w:eastAsia="Times New Roman" w:hAnsi="Times New Roman" w:cs="Times New Roman"/>
          <w:sz w:val="24"/>
          <w:szCs w:val="24"/>
          <w:lang w:eastAsia="tr-TR"/>
        </w:rPr>
        <w:t>yer : İstanbul</w:t>
      </w:r>
      <w:proofErr w:type="gramEnd"/>
      <w:r w:rsidRPr="0088726C">
        <w:rPr>
          <w:rFonts w:ascii="Times New Roman" w:eastAsia="Times New Roman" w:hAnsi="Times New Roman" w:cs="Times New Roman"/>
          <w:sz w:val="24"/>
          <w:szCs w:val="24"/>
          <w:lang w:eastAsia="tr-TR"/>
        </w:rPr>
        <w:t xml:space="preserve"> Ticaret Üniversitesi Sütlüce Yerleşkesi </w:t>
      </w:r>
      <w:proofErr w:type="spellStart"/>
      <w:r w:rsidR="00844D6E" w:rsidRPr="0088726C">
        <w:rPr>
          <w:rFonts w:ascii="Times New Roman" w:eastAsia="Times New Roman" w:hAnsi="Times New Roman" w:cs="Times New Roman"/>
          <w:sz w:val="24"/>
          <w:szCs w:val="24"/>
          <w:lang w:eastAsia="tr-TR"/>
        </w:rPr>
        <w:t>Örnektepe</w:t>
      </w:r>
      <w:proofErr w:type="spellEnd"/>
      <w:r w:rsidR="00844D6E" w:rsidRPr="0088726C">
        <w:rPr>
          <w:rFonts w:ascii="Times New Roman" w:eastAsia="Times New Roman" w:hAnsi="Times New Roman" w:cs="Times New Roman"/>
          <w:sz w:val="24"/>
          <w:szCs w:val="24"/>
          <w:lang w:eastAsia="tr-TR"/>
        </w:rPr>
        <w:t xml:space="preserve"> Mah. </w:t>
      </w:r>
      <w:r w:rsidR="000F1DEF" w:rsidRPr="0088726C">
        <w:rPr>
          <w:rFonts w:ascii="Times New Roman" w:eastAsia="Times New Roman" w:hAnsi="Times New Roman" w:cs="Times New Roman"/>
          <w:sz w:val="24"/>
          <w:szCs w:val="24"/>
          <w:lang w:eastAsia="tr-TR"/>
        </w:rPr>
        <w:t>İmrahor Caddesi No.</w:t>
      </w:r>
      <w:r w:rsidR="00B003AF" w:rsidRPr="0088726C">
        <w:rPr>
          <w:rFonts w:ascii="Times New Roman" w:eastAsia="Times New Roman" w:hAnsi="Times New Roman" w:cs="Times New Roman"/>
          <w:sz w:val="24"/>
          <w:szCs w:val="24"/>
          <w:lang w:eastAsia="tr-TR"/>
        </w:rPr>
        <w:t>88/2</w:t>
      </w:r>
      <w:r w:rsidR="000F1DEF" w:rsidRPr="0088726C">
        <w:rPr>
          <w:rFonts w:ascii="Times New Roman" w:eastAsia="Times New Roman" w:hAnsi="Times New Roman" w:cs="Times New Roman"/>
          <w:sz w:val="24"/>
          <w:szCs w:val="24"/>
          <w:lang w:eastAsia="tr-TR"/>
        </w:rPr>
        <w:t xml:space="preserve"> Sütlüce/Beyoğlu/İstanbul</w:t>
      </w:r>
      <w:r w:rsidRPr="0088726C">
        <w:rPr>
          <w:rFonts w:ascii="Times New Roman" w:eastAsia="Times New Roman" w:hAnsi="Times New Roman" w:cs="Times New Roman"/>
          <w:sz w:val="24"/>
          <w:szCs w:val="24"/>
          <w:lang w:eastAsia="tr-TR"/>
        </w:rPr>
        <w:br/>
        <w:t xml:space="preserve">b) Tarihi ve saati : </w:t>
      </w:r>
      <w:r w:rsidR="0088726C" w:rsidRPr="0088726C">
        <w:rPr>
          <w:rFonts w:ascii="Times New Roman" w:eastAsia="Times New Roman" w:hAnsi="Times New Roman" w:cs="Times New Roman"/>
          <w:sz w:val="24"/>
          <w:szCs w:val="24"/>
          <w:lang w:eastAsia="tr-TR"/>
        </w:rPr>
        <w:t>1</w:t>
      </w:r>
      <w:r w:rsidR="002D42A0">
        <w:rPr>
          <w:rFonts w:ascii="Times New Roman" w:eastAsia="Times New Roman" w:hAnsi="Times New Roman" w:cs="Times New Roman"/>
          <w:sz w:val="24"/>
          <w:szCs w:val="24"/>
          <w:lang w:eastAsia="tr-TR"/>
        </w:rPr>
        <w:t>6</w:t>
      </w:r>
      <w:r w:rsidR="0088726C" w:rsidRPr="0088726C">
        <w:rPr>
          <w:rFonts w:ascii="Times New Roman" w:eastAsia="Times New Roman" w:hAnsi="Times New Roman" w:cs="Times New Roman"/>
          <w:sz w:val="24"/>
          <w:szCs w:val="24"/>
          <w:lang w:eastAsia="tr-TR"/>
        </w:rPr>
        <w:t>.04.2021 - 11</w:t>
      </w:r>
      <w:r w:rsidRPr="0088726C">
        <w:rPr>
          <w:rFonts w:ascii="Times New Roman" w:eastAsia="Times New Roman" w:hAnsi="Times New Roman" w:cs="Times New Roman"/>
          <w:sz w:val="24"/>
          <w:szCs w:val="24"/>
          <w:lang w:eastAsia="tr-TR"/>
        </w:rPr>
        <w:t>:00</w:t>
      </w:r>
    </w:p>
    <w:p w:rsidR="000406E3" w:rsidRPr="0088726C"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br/>
        <w:t>4. İhaleye katılabilme şartları ve istenilen belgeler ile yeterlik değerlendirmesinde uygulanacak kriterler:</w:t>
      </w:r>
      <w:r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4.1.</w:t>
      </w:r>
      <w:r w:rsidRPr="0088726C">
        <w:rPr>
          <w:rFonts w:ascii="Times New Roman" w:eastAsia="Times New Roman" w:hAnsi="Times New Roman" w:cs="Times New Roman"/>
          <w:sz w:val="24"/>
          <w:szCs w:val="24"/>
          <w:lang w:eastAsia="tr-TR"/>
        </w:rPr>
        <w:t xml:space="preserve"> İhaleye katılma şartları ve istenilen belgeler:</w:t>
      </w:r>
      <w:r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4.1.2.</w:t>
      </w:r>
      <w:r w:rsidRPr="0088726C">
        <w:rPr>
          <w:rFonts w:ascii="Times New Roman" w:eastAsia="Times New Roman" w:hAnsi="Times New Roman" w:cs="Times New Roman"/>
          <w:sz w:val="24"/>
          <w:szCs w:val="24"/>
          <w:lang w:eastAsia="tr-TR"/>
        </w:rPr>
        <w:t xml:space="preserve"> Teklif vermeye yetkili olduğunu gösteren i</w:t>
      </w:r>
      <w:r w:rsidR="000406E3" w:rsidRPr="0088726C">
        <w:rPr>
          <w:rFonts w:ascii="Times New Roman" w:eastAsia="Times New Roman" w:hAnsi="Times New Roman" w:cs="Times New Roman"/>
          <w:sz w:val="24"/>
          <w:szCs w:val="24"/>
          <w:lang w:eastAsia="tr-TR"/>
        </w:rPr>
        <w:t xml:space="preserve">mza beyannamesi, </w:t>
      </w:r>
      <w:r w:rsidRPr="0088726C">
        <w:rPr>
          <w:rFonts w:ascii="Times New Roman" w:eastAsia="Times New Roman" w:hAnsi="Times New Roman" w:cs="Times New Roman"/>
          <w:sz w:val="24"/>
          <w:szCs w:val="24"/>
          <w:lang w:eastAsia="tr-TR"/>
        </w:rPr>
        <w:t>imza sirküleri</w:t>
      </w:r>
      <w:r w:rsidR="000406E3" w:rsidRPr="0088726C">
        <w:rPr>
          <w:rFonts w:ascii="Times New Roman" w:eastAsia="Times New Roman" w:hAnsi="Times New Roman" w:cs="Times New Roman"/>
          <w:sz w:val="24"/>
          <w:szCs w:val="24"/>
          <w:lang w:eastAsia="tr-TR"/>
        </w:rPr>
        <w:t xml:space="preserve"> veya </w:t>
      </w:r>
      <w:proofErr w:type="gramStart"/>
      <w:r w:rsidR="000406E3" w:rsidRPr="0088726C">
        <w:rPr>
          <w:rFonts w:ascii="Times New Roman" w:eastAsia="Times New Roman" w:hAnsi="Times New Roman" w:cs="Times New Roman"/>
          <w:sz w:val="24"/>
          <w:szCs w:val="24"/>
          <w:lang w:eastAsia="tr-TR"/>
        </w:rPr>
        <w:t>vekaletname</w:t>
      </w:r>
      <w:proofErr w:type="gramEnd"/>
      <w:r w:rsidRPr="0088726C">
        <w:rPr>
          <w:rFonts w:ascii="Times New Roman" w:eastAsia="Times New Roman" w:hAnsi="Times New Roman" w:cs="Times New Roman"/>
          <w:sz w:val="24"/>
          <w:szCs w:val="24"/>
          <w:lang w:eastAsia="tr-TR"/>
        </w:rPr>
        <w:t>;</w:t>
      </w:r>
      <w:r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4.1.2.1.</w:t>
      </w:r>
      <w:r w:rsidRPr="0088726C">
        <w:rPr>
          <w:rFonts w:ascii="Times New Roman" w:eastAsia="Times New Roman" w:hAnsi="Times New Roman" w:cs="Times New Roman"/>
          <w:sz w:val="24"/>
          <w:szCs w:val="24"/>
          <w:lang w:eastAsia="tr-TR"/>
        </w:rPr>
        <w:t xml:space="preserve"> Gerçek kişi olması halinde, noter tasdikli imza beyannamesi,</w:t>
      </w:r>
      <w:r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4.1.2.2.</w:t>
      </w:r>
      <w:r w:rsidRPr="0088726C">
        <w:rPr>
          <w:rFonts w:ascii="Times New Roman" w:eastAsia="Times New Roman" w:hAnsi="Times New Roman" w:cs="Times New Roman"/>
          <w:sz w:val="24"/>
          <w:szCs w:val="24"/>
          <w:lang w:eastAsia="tr-TR"/>
        </w:rPr>
        <w:t xml:space="preserve">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rsidR="00166D31" w:rsidRPr="0088726C" w:rsidRDefault="000406E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b/>
          <w:sz w:val="24"/>
          <w:szCs w:val="24"/>
          <w:lang w:eastAsia="tr-TR"/>
        </w:rPr>
        <w:t>4.1.2.3.</w:t>
      </w:r>
      <w:r w:rsidRPr="0088726C">
        <w:rPr>
          <w:rFonts w:ascii="Times New Roman" w:eastAsia="Times New Roman" w:hAnsi="Times New Roman" w:cs="Times New Roman"/>
          <w:sz w:val="24"/>
          <w:szCs w:val="24"/>
          <w:lang w:eastAsia="tr-TR"/>
        </w:rPr>
        <w:t xml:space="preserve"> Teklife yetkili olan kişi veya kişilerce düzenlenen </w:t>
      </w:r>
      <w:proofErr w:type="gramStart"/>
      <w:r w:rsidRPr="0088726C">
        <w:rPr>
          <w:rFonts w:ascii="Times New Roman" w:eastAsia="Times New Roman" w:hAnsi="Times New Roman" w:cs="Times New Roman"/>
          <w:sz w:val="24"/>
          <w:szCs w:val="24"/>
          <w:lang w:eastAsia="tr-TR"/>
        </w:rPr>
        <w:t>vekaletname</w:t>
      </w:r>
      <w:proofErr w:type="gramEnd"/>
      <w:r w:rsidRPr="0088726C">
        <w:rPr>
          <w:rFonts w:ascii="Times New Roman" w:eastAsia="Times New Roman" w:hAnsi="Times New Roman" w:cs="Times New Roman"/>
          <w:sz w:val="24"/>
          <w:szCs w:val="24"/>
          <w:lang w:eastAsia="tr-TR"/>
        </w:rPr>
        <w:t xml:space="preserve">, noter tasdikli olmak zorundadır. </w:t>
      </w:r>
      <w:r w:rsidR="00E52CB2" w:rsidRPr="0088726C">
        <w:rPr>
          <w:rFonts w:ascii="Times New Roman" w:eastAsia="Times New Roman" w:hAnsi="Times New Roman" w:cs="Times New Roman"/>
          <w:sz w:val="24"/>
          <w:szCs w:val="24"/>
          <w:lang w:eastAsia="tr-TR"/>
        </w:rPr>
        <w:br/>
      </w:r>
      <w:r w:rsidR="00E52CB2" w:rsidRPr="0088726C">
        <w:rPr>
          <w:rFonts w:ascii="Times New Roman" w:eastAsia="Times New Roman" w:hAnsi="Times New Roman" w:cs="Times New Roman"/>
          <w:b/>
          <w:sz w:val="24"/>
          <w:szCs w:val="24"/>
          <w:lang w:eastAsia="tr-TR"/>
        </w:rPr>
        <w:t>4.1.3.</w:t>
      </w:r>
      <w:r w:rsidR="00A2300E" w:rsidRPr="0088726C">
        <w:rPr>
          <w:rFonts w:ascii="Times New Roman" w:eastAsia="Times New Roman" w:hAnsi="Times New Roman" w:cs="Times New Roman"/>
          <w:sz w:val="24"/>
          <w:szCs w:val="24"/>
          <w:lang w:eastAsia="tr-TR"/>
        </w:rPr>
        <w:t xml:space="preserve"> Şekli ve içeriği Teknik </w:t>
      </w:r>
      <w:r w:rsidR="00E52CB2" w:rsidRPr="0088726C">
        <w:rPr>
          <w:rFonts w:ascii="Times New Roman" w:eastAsia="Times New Roman" w:hAnsi="Times New Roman" w:cs="Times New Roman"/>
          <w:sz w:val="24"/>
          <w:szCs w:val="24"/>
          <w:lang w:eastAsia="tr-TR"/>
        </w:rPr>
        <w:t>Şartnamede belirlenen teklif mektubu.</w:t>
      </w:r>
      <w:r w:rsidR="00E52CB2"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4.1.5.</w:t>
      </w:r>
      <w:r w:rsidRPr="0088726C">
        <w:rPr>
          <w:rFonts w:ascii="Times New Roman" w:eastAsia="Times New Roman" w:hAnsi="Times New Roman" w:cs="Times New Roman"/>
          <w:sz w:val="24"/>
          <w:szCs w:val="24"/>
          <w:lang w:eastAsia="tr-TR"/>
        </w:rPr>
        <w:t xml:space="preserve"> </w:t>
      </w:r>
      <w:r w:rsidR="00166D31" w:rsidRPr="0088726C">
        <w:rPr>
          <w:rFonts w:ascii="Times New Roman" w:eastAsia="Times New Roman" w:hAnsi="Times New Roman" w:cs="Times New Roman"/>
          <w:sz w:val="24"/>
          <w:szCs w:val="24"/>
          <w:lang w:eastAsia="tr-TR"/>
        </w:rPr>
        <w:t>Avans Teminatı alınmayacaktır</w:t>
      </w:r>
      <w:r w:rsidRPr="0088726C">
        <w:rPr>
          <w:rFonts w:ascii="Times New Roman" w:eastAsia="Times New Roman" w:hAnsi="Times New Roman" w:cs="Times New Roman"/>
          <w:sz w:val="24"/>
          <w:szCs w:val="24"/>
          <w:lang w:eastAsia="tr-TR"/>
        </w:rPr>
        <w:t>.</w:t>
      </w:r>
      <w:r w:rsidR="00E52CB2" w:rsidRPr="0088726C">
        <w:rPr>
          <w:rFonts w:ascii="Times New Roman" w:eastAsia="Times New Roman" w:hAnsi="Times New Roman" w:cs="Times New Roman"/>
          <w:sz w:val="24"/>
          <w:szCs w:val="24"/>
          <w:lang w:eastAsia="tr-TR"/>
        </w:rPr>
        <w:br/>
      </w:r>
      <w:r w:rsidR="00E52CB2" w:rsidRPr="0088726C">
        <w:rPr>
          <w:rFonts w:ascii="Times New Roman" w:eastAsia="Times New Roman" w:hAnsi="Times New Roman" w:cs="Times New Roman"/>
          <w:b/>
          <w:sz w:val="24"/>
          <w:szCs w:val="24"/>
          <w:lang w:eastAsia="tr-TR"/>
        </w:rPr>
        <w:t>4.2.</w:t>
      </w:r>
      <w:r w:rsidR="00E52CB2" w:rsidRPr="0088726C">
        <w:rPr>
          <w:rFonts w:ascii="Times New Roman" w:eastAsia="Times New Roman" w:hAnsi="Times New Roman" w:cs="Times New Roman"/>
          <w:sz w:val="24"/>
          <w:szCs w:val="24"/>
          <w:lang w:eastAsia="tr-TR"/>
        </w:rPr>
        <w:t xml:space="preserve"> Ekonomik ve mali yeterliğe ilişkin belgeler ve bu belgelerin taşıması gereken kriterler:</w:t>
      </w:r>
      <w:r w:rsidR="00E52CB2" w:rsidRPr="0088726C">
        <w:rPr>
          <w:rFonts w:ascii="Times New Roman" w:eastAsia="Times New Roman" w:hAnsi="Times New Roman" w:cs="Times New Roman"/>
          <w:sz w:val="24"/>
          <w:szCs w:val="24"/>
          <w:lang w:eastAsia="tr-TR"/>
        </w:rPr>
        <w:br/>
        <w:t xml:space="preserve">İdare tarafından ekonomik ve mali yeterliğe ilişkin </w:t>
      </w:r>
      <w:proofErr w:type="gramStart"/>
      <w:r w:rsidR="00E52CB2" w:rsidRPr="0088726C">
        <w:rPr>
          <w:rFonts w:ascii="Times New Roman" w:eastAsia="Times New Roman" w:hAnsi="Times New Roman" w:cs="Times New Roman"/>
          <w:sz w:val="24"/>
          <w:szCs w:val="24"/>
          <w:lang w:eastAsia="tr-TR"/>
        </w:rPr>
        <w:t>kriter</w:t>
      </w:r>
      <w:proofErr w:type="gramEnd"/>
      <w:r w:rsidR="00E52CB2" w:rsidRPr="0088726C">
        <w:rPr>
          <w:rFonts w:ascii="Times New Roman" w:eastAsia="Times New Roman" w:hAnsi="Times New Roman" w:cs="Times New Roman"/>
          <w:sz w:val="24"/>
          <w:szCs w:val="24"/>
          <w:lang w:eastAsia="tr-TR"/>
        </w:rPr>
        <w:t xml:space="preserve"> belirtilmemiştir.</w:t>
      </w:r>
      <w:r w:rsidR="00E52CB2" w:rsidRPr="0088726C">
        <w:rPr>
          <w:rFonts w:ascii="Times New Roman" w:eastAsia="Times New Roman" w:hAnsi="Times New Roman" w:cs="Times New Roman"/>
          <w:sz w:val="24"/>
          <w:szCs w:val="24"/>
          <w:lang w:eastAsia="tr-TR"/>
        </w:rPr>
        <w:br/>
      </w:r>
      <w:r w:rsidR="00E52CB2" w:rsidRPr="0088726C">
        <w:rPr>
          <w:rFonts w:ascii="Times New Roman" w:eastAsia="Times New Roman" w:hAnsi="Times New Roman" w:cs="Times New Roman"/>
          <w:b/>
          <w:sz w:val="24"/>
          <w:szCs w:val="24"/>
          <w:lang w:eastAsia="tr-TR"/>
        </w:rPr>
        <w:t>4.3.</w:t>
      </w:r>
      <w:r w:rsidR="00E52CB2" w:rsidRPr="0088726C">
        <w:rPr>
          <w:rFonts w:ascii="Times New Roman" w:eastAsia="Times New Roman" w:hAnsi="Times New Roman" w:cs="Times New Roman"/>
          <w:sz w:val="24"/>
          <w:szCs w:val="24"/>
          <w:lang w:eastAsia="tr-TR"/>
        </w:rPr>
        <w:t xml:space="preserve"> Mesleki ve Teknik yeterliğe ilişkin belgeler ve bu belgelerin taşıması gereken </w:t>
      </w:r>
      <w:proofErr w:type="gramStart"/>
      <w:r w:rsidR="00E52CB2" w:rsidRPr="0088726C">
        <w:rPr>
          <w:rFonts w:ascii="Times New Roman" w:eastAsia="Times New Roman" w:hAnsi="Times New Roman" w:cs="Times New Roman"/>
          <w:sz w:val="24"/>
          <w:szCs w:val="24"/>
          <w:lang w:eastAsia="tr-TR"/>
        </w:rPr>
        <w:t>kriterler</w:t>
      </w:r>
      <w:proofErr w:type="gramEnd"/>
      <w:r w:rsidR="00400622" w:rsidRPr="0088726C">
        <w:rPr>
          <w:rFonts w:ascii="Times New Roman" w:eastAsia="Times New Roman" w:hAnsi="Times New Roman" w:cs="Times New Roman"/>
          <w:sz w:val="24"/>
          <w:szCs w:val="24"/>
          <w:lang w:eastAsia="tr-TR"/>
        </w:rPr>
        <w:t xml:space="preserve"> belirtilmemiştir.</w:t>
      </w:r>
    </w:p>
    <w:p w:rsidR="00A2300E" w:rsidRPr="0088726C" w:rsidRDefault="00A2300E" w:rsidP="00844D6E">
      <w:pPr>
        <w:pBdr>
          <w:bottom w:val="single" w:sz="6" w:space="1" w:color="auto"/>
        </w:pBdr>
        <w:spacing w:after="0" w:line="240" w:lineRule="auto"/>
        <w:rPr>
          <w:rFonts w:ascii="Times New Roman" w:eastAsia="Times New Roman" w:hAnsi="Times New Roman" w:cs="Times New Roman"/>
          <w:sz w:val="24"/>
          <w:szCs w:val="24"/>
          <w:lang w:eastAsia="tr-TR"/>
        </w:rPr>
      </w:pPr>
    </w:p>
    <w:p w:rsidR="009624F6" w:rsidRPr="0088726C" w:rsidRDefault="00A2300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b/>
          <w:sz w:val="24"/>
          <w:szCs w:val="24"/>
          <w:lang w:eastAsia="tr-TR"/>
        </w:rPr>
        <w:t>5</w:t>
      </w:r>
      <w:r w:rsidR="00E52CB2" w:rsidRPr="0088726C">
        <w:rPr>
          <w:rFonts w:ascii="Times New Roman" w:eastAsia="Times New Roman" w:hAnsi="Times New Roman" w:cs="Times New Roman"/>
          <w:b/>
          <w:sz w:val="24"/>
          <w:szCs w:val="24"/>
          <w:lang w:eastAsia="tr-TR"/>
        </w:rPr>
        <w:t>.</w:t>
      </w:r>
      <w:r w:rsidR="00E52CB2" w:rsidRPr="0088726C">
        <w:rPr>
          <w:rFonts w:ascii="Times New Roman" w:eastAsia="Times New Roman" w:hAnsi="Times New Roman" w:cs="Times New Roman"/>
          <w:sz w:val="24"/>
          <w:szCs w:val="24"/>
          <w:lang w:eastAsia="tr-TR"/>
        </w:rPr>
        <w:t xml:space="preserve"> İhale dokümanının görülmesi ve satın alınması:</w:t>
      </w:r>
      <w:r w:rsidR="00E52CB2"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5</w:t>
      </w:r>
      <w:r w:rsidR="00E52CB2" w:rsidRPr="0088726C">
        <w:rPr>
          <w:rFonts w:ascii="Times New Roman" w:eastAsia="Times New Roman" w:hAnsi="Times New Roman" w:cs="Times New Roman"/>
          <w:b/>
          <w:sz w:val="24"/>
          <w:szCs w:val="24"/>
          <w:lang w:eastAsia="tr-TR"/>
        </w:rPr>
        <w:t>.1.</w:t>
      </w:r>
      <w:r w:rsidR="00E52CB2" w:rsidRPr="0088726C">
        <w:rPr>
          <w:rFonts w:ascii="Times New Roman" w:eastAsia="Times New Roman" w:hAnsi="Times New Roman" w:cs="Times New Roman"/>
          <w:sz w:val="24"/>
          <w:szCs w:val="24"/>
          <w:lang w:eastAsia="tr-TR"/>
        </w:rPr>
        <w:t xml:space="preserve"> İhale dokümanı, idarenin adresinde </w:t>
      </w:r>
      <w:r w:rsidR="009624F6" w:rsidRPr="0088726C">
        <w:rPr>
          <w:rFonts w:ascii="Times New Roman" w:eastAsia="Times New Roman" w:hAnsi="Times New Roman" w:cs="Times New Roman"/>
          <w:sz w:val="24"/>
          <w:szCs w:val="24"/>
          <w:lang w:eastAsia="tr-TR"/>
        </w:rPr>
        <w:t xml:space="preserve">veya </w:t>
      </w:r>
      <w:hyperlink r:id="rId6" w:history="1">
        <w:r w:rsidR="00D71748" w:rsidRPr="0088726C">
          <w:rPr>
            <w:rStyle w:val="Kpr"/>
          </w:rPr>
          <w:t>https://ticaret.edu.tr/tr/Duyuru/</w:t>
        </w:r>
      </w:hyperlink>
      <w:r w:rsidR="00166D31" w:rsidRPr="0088726C">
        <w:rPr>
          <w:rStyle w:val="Kpr"/>
        </w:rPr>
        <w:t xml:space="preserve"> </w:t>
      </w:r>
      <w:r w:rsidR="00D71748" w:rsidRPr="0088726C">
        <w:rPr>
          <w:rStyle w:val="Kpr"/>
        </w:rPr>
        <w:t xml:space="preserve"> </w:t>
      </w:r>
      <w:r w:rsidR="009624F6" w:rsidRPr="0088726C">
        <w:rPr>
          <w:rFonts w:ascii="Times New Roman" w:eastAsia="Times New Roman" w:hAnsi="Times New Roman" w:cs="Times New Roman"/>
          <w:sz w:val="24"/>
          <w:szCs w:val="24"/>
          <w:lang w:eastAsia="tr-TR"/>
        </w:rPr>
        <w:t>web adresinden temin edilebilir.</w:t>
      </w:r>
      <w:r w:rsidR="00E52CB2" w:rsidRPr="0088726C">
        <w:rPr>
          <w:rFonts w:ascii="Times New Roman" w:eastAsia="Times New Roman" w:hAnsi="Times New Roman" w:cs="Times New Roman"/>
          <w:sz w:val="24"/>
          <w:szCs w:val="24"/>
          <w:lang w:eastAsia="tr-TR"/>
        </w:rPr>
        <w:t xml:space="preserve"> </w:t>
      </w:r>
    </w:p>
    <w:p w:rsidR="00B7486B" w:rsidRPr="0088726C" w:rsidRDefault="00A2300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b/>
          <w:sz w:val="24"/>
          <w:szCs w:val="24"/>
          <w:lang w:eastAsia="tr-TR"/>
        </w:rPr>
        <w:t>6</w:t>
      </w:r>
      <w:r w:rsidR="00E52CB2" w:rsidRPr="0088726C">
        <w:rPr>
          <w:rFonts w:ascii="Times New Roman" w:eastAsia="Times New Roman" w:hAnsi="Times New Roman" w:cs="Times New Roman"/>
          <w:b/>
          <w:sz w:val="24"/>
          <w:szCs w:val="24"/>
          <w:lang w:eastAsia="tr-TR"/>
        </w:rPr>
        <w:t>.</w:t>
      </w:r>
      <w:r w:rsidR="00E52CB2" w:rsidRPr="0088726C">
        <w:rPr>
          <w:rFonts w:ascii="Times New Roman" w:eastAsia="Times New Roman" w:hAnsi="Times New Roman" w:cs="Times New Roman"/>
          <w:sz w:val="24"/>
          <w:szCs w:val="24"/>
          <w:lang w:eastAsia="tr-TR"/>
        </w:rPr>
        <w:t xml:space="preserve"> Teklifler, ihale tarih ve saatine kadar </w:t>
      </w:r>
      <w:r w:rsidR="000F1DEF" w:rsidRPr="0088726C">
        <w:rPr>
          <w:rFonts w:ascii="Times New Roman" w:eastAsia="Times New Roman" w:hAnsi="Times New Roman" w:cs="Times New Roman"/>
          <w:sz w:val="24"/>
          <w:szCs w:val="24"/>
          <w:lang w:eastAsia="tr-TR"/>
        </w:rPr>
        <w:t>İstanbul Ticaret Üniversitesi Sütlüce Yerleşkesi İmrahor</w:t>
      </w:r>
      <w:r w:rsidR="000406E3" w:rsidRPr="0088726C">
        <w:rPr>
          <w:rFonts w:ascii="Times New Roman" w:eastAsia="Times New Roman" w:hAnsi="Times New Roman" w:cs="Times New Roman"/>
          <w:sz w:val="24"/>
          <w:szCs w:val="24"/>
          <w:lang w:eastAsia="tr-TR"/>
        </w:rPr>
        <w:t xml:space="preserve"> Caddesi No.88/2</w:t>
      </w:r>
      <w:r w:rsidR="000F1DEF" w:rsidRPr="0088726C">
        <w:rPr>
          <w:rFonts w:ascii="Times New Roman" w:eastAsia="Times New Roman" w:hAnsi="Times New Roman" w:cs="Times New Roman"/>
          <w:sz w:val="24"/>
          <w:szCs w:val="24"/>
          <w:lang w:eastAsia="tr-TR"/>
        </w:rPr>
        <w:t xml:space="preserve"> Sütlüce/Beyoğlu/İstanbul </w:t>
      </w:r>
      <w:r w:rsidR="00E52CB2" w:rsidRPr="0088726C">
        <w:rPr>
          <w:rFonts w:ascii="Times New Roman" w:eastAsia="Times New Roman" w:hAnsi="Times New Roman" w:cs="Times New Roman"/>
          <w:sz w:val="24"/>
          <w:szCs w:val="24"/>
          <w:lang w:eastAsia="tr-TR"/>
        </w:rPr>
        <w:t xml:space="preserve">adresine elden teslim edilebileceği gibi, aynı adrese </w:t>
      </w:r>
      <w:r w:rsidR="00E52CB2" w:rsidRPr="0088726C">
        <w:rPr>
          <w:rFonts w:ascii="Times New Roman" w:eastAsia="Times New Roman" w:hAnsi="Times New Roman" w:cs="Times New Roman"/>
          <w:sz w:val="24"/>
          <w:szCs w:val="24"/>
          <w:lang w:eastAsia="tr-TR"/>
        </w:rPr>
        <w:lastRenderedPageBreak/>
        <w:t>iadeli taahhütlü posta vasıtasıyla da gönderilebilir.</w:t>
      </w:r>
      <w:r w:rsidR="00E52CB2"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7</w:t>
      </w:r>
      <w:r w:rsidR="00E52CB2" w:rsidRPr="0088726C">
        <w:rPr>
          <w:rFonts w:ascii="Times New Roman" w:eastAsia="Times New Roman" w:hAnsi="Times New Roman" w:cs="Times New Roman"/>
          <w:b/>
          <w:sz w:val="24"/>
          <w:szCs w:val="24"/>
          <w:lang w:eastAsia="tr-TR"/>
        </w:rPr>
        <w:t>.</w:t>
      </w:r>
      <w:r w:rsidR="00E52CB2" w:rsidRPr="0088726C">
        <w:rPr>
          <w:rFonts w:ascii="Times New Roman" w:eastAsia="Times New Roman" w:hAnsi="Times New Roman" w:cs="Times New Roman"/>
          <w:sz w:val="24"/>
          <w:szCs w:val="24"/>
          <w:lang w:eastAsia="tr-TR"/>
        </w:rPr>
        <w:t xml:space="preserve"> İst</w:t>
      </w:r>
      <w:r w:rsidR="00F11212" w:rsidRPr="0088726C">
        <w:rPr>
          <w:rFonts w:ascii="Times New Roman" w:eastAsia="Times New Roman" w:hAnsi="Times New Roman" w:cs="Times New Roman"/>
          <w:sz w:val="24"/>
          <w:szCs w:val="24"/>
          <w:lang w:eastAsia="tr-TR"/>
        </w:rPr>
        <w:t xml:space="preserve">ekliler tekliflerini, </w:t>
      </w:r>
      <w:r w:rsidRPr="0088726C">
        <w:rPr>
          <w:rFonts w:ascii="Times New Roman" w:eastAsia="Times New Roman" w:hAnsi="Times New Roman" w:cs="Times New Roman"/>
          <w:sz w:val="24"/>
          <w:szCs w:val="24"/>
          <w:lang w:eastAsia="tr-TR"/>
        </w:rPr>
        <w:t xml:space="preserve">aylık hizmet bedeli sunmak </w:t>
      </w:r>
      <w:r w:rsidR="00166D31" w:rsidRPr="0088726C">
        <w:rPr>
          <w:rFonts w:ascii="Times New Roman" w:eastAsia="Times New Roman" w:hAnsi="Times New Roman" w:cs="Times New Roman"/>
          <w:sz w:val="24"/>
          <w:szCs w:val="24"/>
          <w:lang w:eastAsia="tr-TR"/>
        </w:rPr>
        <w:t xml:space="preserve">suretiyle vereceklerdir. </w:t>
      </w:r>
      <w:r w:rsidR="00E52CB2" w:rsidRPr="0088726C">
        <w:rPr>
          <w:rFonts w:ascii="Times New Roman" w:eastAsia="Times New Roman" w:hAnsi="Times New Roman" w:cs="Times New Roman"/>
          <w:sz w:val="24"/>
          <w:szCs w:val="24"/>
          <w:lang w:eastAsia="tr-TR"/>
        </w:rPr>
        <w:t>Bu ihalede, işin tamamı için teklif verilecektir.</w:t>
      </w:r>
      <w:r w:rsidR="00E52CB2"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8</w:t>
      </w:r>
      <w:r w:rsidR="00E52CB2" w:rsidRPr="0088726C">
        <w:rPr>
          <w:rFonts w:ascii="Times New Roman" w:eastAsia="Times New Roman" w:hAnsi="Times New Roman" w:cs="Times New Roman"/>
          <w:b/>
          <w:sz w:val="24"/>
          <w:szCs w:val="24"/>
          <w:lang w:eastAsia="tr-TR"/>
        </w:rPr>
        <w:t>.</w:t>
      </w:r>
      <w:r w:rsidR="00E52CB2" w:rsidRPr="0088726C">
        <w:rPr>
          <w:rFonts w:ascii="Times New Roman" w:eastAsia="Times New Roman" w:hAnsi="Times New Roman" w:cs="Times New Roman"/>
          <w:sz w:val="24"/>
          <w:szCs w:val="24"/>
          <w:lang w:eastAsia="tr-TR"/>
        </w:rPr>
        <w:t xml:space="preserve"> </w:t>
      </w:r>
      <w:r w:rsidR="00043CBE" w:rsidRPr="0088726C">
        <w:rPr>
          <w:rFonts w:ascii="Times New Roman" w:eastAsia="Times New Roman" w:hAnsi="Times New Roman" w:cs="Times New Roman"/>
          <w:sz w:val="24"/>
          <w:szCs w:val="24"/>
          <w:lang w:eastAsia="tr-TR"/>
        </w:rPr>
        <w:t>İsteklilerin Geçici Teminat verme zorunluluğu bulunmamaktadır</w:t>
      </w:r>
    </w:p>
    <w:p w:rsidR="00761174" w:rsidRPr="0088726C" w:rsidRDefault="00A2300E"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b/>
          <w:sz w:val="24"/>
          <w:szCs w:val="24"/>
          <w:lang w:eastAsia="tr-TR"/>
        </w:rPr>
        <w:t>9</w:t>
      </w:r>
      <w:r w:rsidR="00B7486B" w:rsidRPr="0088726C">
        <w:rPr>
          <w:rFonts w:ascii="Times New Roman" w:eastAsia="Times New Roman" w:hAnsi="Times New Roman" w:cs="Times New Roman"/>
          <w:b/>
          <w:sz w:val="24"/>
          <w:szCs w:val="24"/>
          <w:lang w:eastAsia="tr-TR"/>
        </w:rPr>
        <w:t>.</w:t>
      </w:r>
      <w:r w:rsidR="00B7486B" w:rsidRPr="0088726C">
        <w:rPr>
          <w:rFonts w:ascii="Times New Roman" w:eastAsia="Times New Roman" w:hAnsi="Times New Roman" w:cs="Times New Roman"/>
          <w:sz w:val="24"/>
          <w:szCs w:val="24"/>
          <w:lang w:eastAsia="tr-TR"/>
        </w:rPr>
        <w:t xml:space="preserve"> </w:t>
      </w:r>
      <w:r w:rsidR="00761174" w:rsidRPr="0088726C">
        <w:rPr>
          <w:rFonts w:ascii="Times New Roman" w:eastAsia="Times New Roman" w:hAnsi="Times New Roman" w:cs="Times New Roman"/>
          <w:sz w:val="24"/>
          <w:szCs w:val="24"/>
          <w:lang w:eastAsia="tr-TR"/>
        </w:rPr>
        <w:t xml:space="preserve">İsteklilerin </w:t>
      </w:r>
      <w:r w:rsidR="00770A7C" w:rsidRPr="0088726C">
        <w:rPr>
          <w:rFonts w:ascii="Times New Roman" w:eastAsia="Times New Roman" w:hAnsi="Times New Roman" w:cs="Times New Roman"/>
          <w:sz w:val="24"/>
          <w:szCs w:val="24"/>
          <w:lang w:eastAsia="tr-TR"/>
        </w:rPr>
        <w:t>Kesin</w:t>
      </w:r>
      <w:r w:rsidR="00761174" w:rsidRPr="0088726C">
        <w:rPr>
          <w:rFonts w:ascii="Times New Roman" w:eastAsia="Times New Roman" w:hAnsi="Times New Roman" w:cs="Times New Roman"/>
          <w:sz w:val="24"/>
          <w:szCs w:val="24"/>
          <w:lang w:eastAsia="tr-TR"/>
        </w:rPr>
        <w:t xml:space="preserve"> Teminat verme zorunluluğu bulunmamaktadır</w:t>
      </w:r>
      <w:r w:rsidR="00770A7C" w:rsidRPr="0088726C">
        <w:rPr>
          <w:rFonts w:ascii="Times New Roman" w:eastAsia="Times New Roman" w:hAnsi="Times New Roman" w:cs="Times New Roman"/>
          <w:sz w:val="24"/>
          <w:szCs w:val="24"/>
          <w:lang w:eastAsia="tr-TR"/>
        </w:rPr>
        <w:t>.</w:t>
      </w:r>
      <w:r w:rsidR="00761174" w:rsidRPr="0088726C">
        <w:rPr>
          <w:rFonts w:ascii="Times New Roman" w:eastAsia="Times New Roman" w:hAnsi="Times New Roman" w:cs="Times New Roman"/>
          <w:sz w:val="24"/>
          <w:szCs w:val="24"/>
          <w:lang w:eastAsia="tr-TR"/>
        </w:rPr>
        <w:t xml:space="preserve"> </w:t>
      </w:r>
    </w:p>
    <w:p w:rsidR="00637751" w:rsidRPr="0088726C" w:rsidRDefault="00FF5E7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b/>
          <w:sz w:val="24"/>
          <w:szCs w:val="24"/>
          <w:lang w:eastAsia="tr-TR"/>
        </w:rPr>
        <w:t>1</w:t>
      </w:r>
      <w:r w:rsidR="00A2300E" w:rsidRPr="0088726C">
        <w:rPr>
          <w:rFonts w:ascii="Times New Roman" w:eastAsia="Times New Roman" w:hAnsi="Times New Roman" w:cs="Times New Roman"/>
          <w:b/>
          <w:sz w:val="24"/>
          <w:szCs w:val="24"/>
          <w:lang w:eastAsia="tr-TR"/>
        </w:rPr>
        <w:t>0</w:t>
      </w:r>
      <w:r w:rsidRPr="0088726C">
        <w:rPr>
          <w:rFonts w:ascii="Times New Roman" w:eastAsia="Times New Roman" w:hAnsi="Times New Roman" w:cs="Times New Roman"/>
          <w:b/>
          <w:sz w:val="24"/>
          <w:szCs w:val="24"/>
          <w:lang w:eastAsia="tr-TR"/>
        </w:rPr>
        <w:t xml:space="preserve">. </w:t>
      </w:r>
      <w:r w:rsidR="00043CBE" w:rsidRPr="0088726C">
        <w:rPr>
          <w:rFonts w:ascii="Times New Roman" w:eastAsia="Times New Roman" w:hAnsi="Times New Roman" w:cs="Times New Roman"/>
          <w:sz w:val="24"/>
          <w:szCs w:val="24"/>
          <w:lang w:eastAsia="tr-TR"/>
        </w:rPr>
        <w:t>Avans verilmeyecektir</w:t>
      </w:r>
      <w:r w:rsidRPr="0088726C">
        <w:rPr>
          <w:rFonts w:ascii="Times New Roman" w:eastAsia="Times New Roman" w:hAnsi="Times New Roman" w:cs="Times New Roman"/>
          <w:sz w:val="24"/>
          <w:szCs w:val="24"/>
          <w:lang w:eastAsia="tr-TR"/>
        </w:rPr>
        <w:br/>
      </w:r>
      <w:r w:rsidRPr="0088726C">
        <w:rPr>
          <w:rFonts w:ascii="Times New Roman" w:eastAsia="Times New Roman" w:hAnsi="Times New Roman" w:cs="Times New Roman"/>
          <w:b/>
          <w:sz w:val="24"/>
          <w:szCs w:val="24"/>
          <w:lang w:eastAsia="tr-TR"/>
        </w:rPr>
        <w:t>1</w:t>
      </w:r>
      <w:r w:rsidR="00A2300E" w:rsidRPr="0088726C">
        <w:rPr>
          <w:rFonts w:ascii="Times New Roman" w:eastAsia="Times New Roman" w:hAnsi="Times New Roman" w:cs="Times New Roman"/>
          <w:b/>
          <w:sz w:val="24"/>
          <w:szCs w:val="24"/>
          <w:lang w:eastAsia="tr-TR"/>
        </w:rPr>
        <w:t>1</w:t>
      </w:r>
      <w:r w:rsidR="00E52CB2" w:rsidRPr="0088726C">
        <w:rPr>
          <w:rFonts w:ascii="Times New Roman" w:eastAsia="Times New Roman" w:hAnsi="Times New Roman" w:cs="Times New Roman"/>
          <w:b/>
          <w:sz w:val="24"/>
          <w:szCs w:val="24"/>
          <w:lang w:eastAsia="tr-TR"/>
        </w:rPr>
        <w:t>.</w:t>
      </w:r>
      <w:r w:rsidR="00E52CB2" w:rsidRPr="0088726C">
        <w:rPr>
          <w:rFonts w:ascii="Times New Roman" w:eastAsia="Times New Roman" w:hAnsi="Times New Roman" w:cs="Times New Roman"/>
          <w:sz w:val="24"/>
          <w:szCs w:val="24"/>
          <w:lang w:eastAsia="tr-TR"/>
        </w:rPr>
        <w:t xml:space="preserve"> Verilen tekliflerin geçerlilik süresi, ihale tarihinden itibaren </w:t>
      </w:r>
      <w:r w:rsidRPr="0088726C">
        <w:rPr>
          <w:rFonts w:ascii="Times New Roman" w:eastAsia="Times New Roman" w:hAnsi="Times New Roman" w:cs="Times New Roman"/>
          <w:sz w:val="24"/>
          <w:szCs w:val="24"/>
          <w:lang w:eastAsia="tr-TR"/>
        </w:rPr>
        <w:t>45</w:t>
      </w:r>
      <w:r w:rsidR="00E52CB2" w:rsidRPr="0088726C">
        <w:rPr>
          <w:rFonts w:ascii="Times New Roman" w:eastAsia="Times New Roman" w:hAnsi="Times New Roman" w:cs="Times New Roman"/>
          <w:sz w:val="24"/>
          <w:szCs w:val="24"/>
          <w:lang w:eastAsia="tr-TR"/>
        </w:rPr>
        <w:t xml:space="preserve"> (</w:t>
      </w:r>
      <w:proofErr w:type="spellStart"/>
      <w:r w:rsidRPr="0088726C">
        <w:rPr>
          <w:rFonts w:ascii="Times New Roman" w:eastAsia="Times New Roman" w:hAnsi="Times New Roman" w:cs="Times New Roman"/>
          <w:sz w:val="24"/>
          <w:szCs w:val="24"/>
          <w:lang w:eastAsia="tr-TR"/>
        </w:rPr>
        <w:t>kırkbeş</w:t>
      </w:r>
      <w:proofErr w:type="spellEnd"/>
      <w:r w:rsidR="00E52CB2" w:rsidRPr="0088726C">
        <w:rPr>
          <w:rFonts w:ascii="Times New Roman" w:eastAsia="Times New Roman" w:hAnsi="Times New Roman" w:cs="Times New Roman"/>
          <w:sz w:val="24"/>
          <w:szCs w:val="24"/>
          <w:lang w:eastAsia="tr-TR"/>
        </w:rPr>
        <w:t>) takvim günüdür.</w:t>
      </w:r>
      <w:r w:rsidR="00E52CB2" w:rsidRPr="0088726C">
        <w:rPr>
          <w:rFonts w:ascii="Times New Roman" w:eastAsia="Times New Roman" w:hAnsi="Times New Roman" w:cs="Times New Roman"/>
          <w:sz w:val="24"/>
          <w:szCs w:val="24"/>
          <w:lang w:eastAsia="tr-TR"/>
        </w:rPr>
        <w:br/>
      </w:r>
    </w:p>
    <w:p w:rsidR="00B7486B" w:rsidRPr="0088726C" w:rsidRDefault="00B7486B" w:rsidP="00844D6E">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tr-TR"/>
        </w:rPr>
      </w:pPr>
    </w:p>
    <w:p w:rsidR="00A76E7F" w:rsidRPr="0088726C" w:rsidRDefault="00A76E7F" w:rsidP="00844D6E">
      <w:pPr>
        <w:spacing w:after="0" w:line="240" w:lineRule="auto"/>
        <w:rPr>
          <w:rFonts w:ascii="Times New Roman" w:eastAsia="Times New Roman" w:hAnsi="Times New Roman" w:cs="Times New Roman"/>
          <w:b/>
          <w:sz w:val="24"/>
          <w:szCs w:val="24"/>
          <w:lang w:eastAsia="tr-TR"/>
        </w:rPr>
      </w:pPr>
      <w:r w:rsidRPr="0088726C">
        <w:rPr>
          <w:rFonts w:ascii="Times New Roman" w:eastAsia="Times New Roman" w:hAnsi="Times New Roman" w:cs="Times New Roman"/>
          <w:b/>
          <w:sz w:val="24"/>
          <w:szCs w:val="24"/>
          <w:lang w:eastAsia="tr-TR"/>
        </w:rPr>
        <w:t xml:space="preserve">İHALE İLANI ÖZET BİLGİLERİ </w:t>
      </w:r>
    </w:p>
    <w:p w:rsidR="00A76E7F" w:rsidRPr="0088726C" w:rsidRDefault="00A76E7F" w:rsidP="00844D6E">
      <w:pPr>
        <w:spacing w:after="0" w:line="240" w:lineRule="auto"/>
        <w:rPr>
          <w:rFonts w:ascii="Times New Roman" w:eastAsia="Times New Roman" w:hAnsi="Times New Roman" w:cs="Times New Roman"/>
          <w:sz w:val="24"/>
          <w:szCs w:val="24"/>
          <w:lang w:eastAsia="tr-TR"/>
        </w:rPr>
      </w:pPr>
    </w:p>
    <w:p w:rsidR="00A76E7F" w:rsidRPr="0088726C" w:rsidRDefault="00A76E7F"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İhale Kayıt </w:t>
      </w:r>
      <w:proofErr w:type="gramStart"/>
      <w:r w:rsidRPr="0088726C">
        <w:rPr>
          <w:rFonts w:ascii="Times New Roman" w:eastAsia="Times New Roman" w:hAnsi="Times New Roman" w:cs="Times New Roman"/>
          <w:sz w:val="24"/>
          <w:szCs w:val="24"/>
          <w:lang w:eastAsia="tr-TR"/>
        </w:rPr>
        <w:t>No :</w:t>
      </w:r>
      <w:r w:rsidR="00E804B8" w:rsidRPr="0088726C">
        <w:rPr>
          <w:rFonts w:ascii="Times New Roman" w:eastAsia="Times New Roman" w:hAnsi="Times New Roman" w:cs="Times New Roman"/>
          <w:sz w:val="24"/>
          <w:szCs w:val="24"/>
          <w:lang w:eastAsia="tr-TR"/>
        </w:rPr>
        <w:t xml:space="preserve"> </w:t>
      </w:r>
      <w:r w:rsidR="00E3427D" w:rsidRPr="0088726C">
        <w:rPr>
          <w:rFonts w:ascii="Times New Roman" w:eastAsia="Times New Roman" w:hAnsi="Times New Roman" w:cs="Times New Roman"/>
          <w:sz w:val="24"/>
          <w:szCs w:val="24"/>
          <w:lang w:eastAsia="tr-TR"/>
        </w:rPr>
        <w:t>2021</w:t>
      </w:r>
      <w:proofErr w:type="gramEnd"/>
      <w:r w:rsidR="00E3427D" w:rsidRPr="0088726C">
        <w:rPr>
          <w:rFonts w:ascii="Times New Roman" w:eastAsia="Times New Roman" w:hAnsi="Times New Roman" w:cs="Times New Roman"/>
          <w:sz w:val="24"/>
          <w:szCs w:val="24"/>
          <w:lang w:eastAsia="tr-TR"/>
        </w:rPr>
        <w:t>/030421/</w:t>
      </w:r>
    </w:p>
    <w:p w:rsidR="00A050F2" w:rsidRPr="0088726C" w:rsidRDefault="00A76E7F" w:rsidP="00400622">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Niteliği, Türü ve Miktarı:</w:t>
      </w:r>
      <w:r w:rsidR="00BE4170" w:rsidRPr="0088726C">
        <w:rPr>
          <w:rFonts w:ascii="Times New Roman" w:eastAsia="Times New Roman" w:hAnsi="Times New Roman" w:cs="Times New Roman"/>
          <w:sz w:val="24"/>
          <w:szCs w:val="24"/>
          <w:lang w:eastAsia="tr-TR"/>
        </w:rPr>
        <w:t xml:space="preserve"> </w:t>
      </w:r>
      <w:r w:rsidR="00400622" w:rsidRPr="0088726C">
        <w:rPr>
          <w:rFonts w:ascii="Times New Roman" w:eastAsia="Times New Roman" w:hAnsi="Times New Roman" w:cs="Times New Roman"/>
          <w:sz w:val="24"/>
          <w:szCs w:val="24"/>
          <w:lang w:eastAsia="tr-TR"/>
        </w:rPr>
        <w:t xml:space="preserve">Reklam </w:t>
      </w:r>
      <w:proofErr w:type="gramStart"/>
      <w:r w:rsidR="00400622" w:rsidRPr="0088726C">
        <w:rPr>
          <w:rFonts w:ascii="Times New Roman" w:eastAsia="Times New Roman" w:hAnsi="Times New Roman" w:cs="Times New Roman"/>
          <w:sz w:val="24"/>
          <w:szCs w:val="24"/>
          <w:lang w:eastAsia="tr-TR"/>
        </w:rPr>
        <w:t>Ajansı  Hizmet</w:t>
      </w:r>
      <w:proofErr w:type="gramEnd"/>
      <w:r w:rsidR="00400622" w:rsidRPr="0088726C">
        <w:rPr>
          <w:rFonts w:ascii="Times New Roman" w:eastAsia="Times New Roman" w:hAnsi="Times New Roman" w:cs="Times New Roman"/>
          <w:sz w:val="24"/>
          <w:szCs w:val="24"/>
          <w:lang w:eastAsia="tr-TR"/>
        </w:rPr>
        <w:t xml:space="preserve"> alımı</w:t>
      </w:r>
    </w:p>
    <w:p w:rsidR="00A76E7F" w:rsidRPr="0088726C" w:rsidRDefault="00A76E7F"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İşin Yapılacağı </w:t>
      </w:r>
      <w:proofErr w:type="gramStart"/>
      <w:r w:rsidRPr="0088726C">
        <w:rPr>
          <w:rFonts w:ascii="Times New Roman" w:eastAsia="Times New Roman" w:hAnsi="Times New Roman" w:cs="Times New Roman"/>
          <w:sz w:val="24"/>
          <w:szCs w:val="24"/>
          <w:lang w:eastAsia="tr-TR"/>
        </w:rPr>
        <w:t>Yer : İstanbul</w:t>
      </w:r>
      <w:proofErr w:type="gramEnd"/>
      <w:r w:rsidRPr="0088726C">
        <w:rPr>
          <w:rFonts w:ascii="Times New Roman" w:eastAsia="Times New Roman" w:hAnsi="Times New Roman" w:cs="Times New Roman"/>
          <w:sz w:val="24"/>
          <w:szCs w:val="24"/>
          <w:lang w:eastAsia="tr-TR"/>
        </w:rPr>
        <w:t xml:space="preserve"> Ticaret Üniversitesi Sütlüce Yerleşkesi İmrahor Caddesi No.</w:t>
      </w:r>
      <w:r w:rsidR="00BE4170" w:rsidRPr="0088726C">
        <w:rPr>
          <w:rFonts w:ascii="Times New Roman" w:eastAsia="Times New Roman" w:hAnsi="Times New Roman" w:cs="Times New Roman"/>
          <w:sz w:val="24"/>
          <w:szCs w:val="24"/>
          <w:lang w:eastAsia="tr-TR"/>
        </w:rPr>
        <w:t>88/2</w:t>
      </w:r>
      <w:r w:rsidRPr="0088726C">
        <w:rPr>
          <w:rFonts w:ascii="Times New Roman" w:eastAsia="Times New Roman" w:hAnsi="Times New Roman" w:cs="Times New Roman"/>
          <w:sz w:val="24"/>
          <w:szCs w:val="24"/>
          <w:lang w:eastAsia="tr-TR"/>
        </w:rPr>
        <w:t xml:space="preserve"> Sütlüce/Beyoğlu/İstanbul</w:t>
      </w:r>
    </w:p>
    <w:p w:rsidR="00A76E7F" w:rsidRPr="0088726C" w:rsidRDefault="00A76E7F" w:rsidP="00E3427D">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İhale ve Teklif Açma Tarihi</w:t>
      </w:r>
      <w:r w:rsidR="00E804B8" w:rsidRPr="0088726C">
        <w:rPr>
          <w:rFonts w:ascii="Times New Roman" w:eastAsia="Times New Roman" w:hAnsi="Times New Roman" w:cs="Times New Roman"/>
          <w:sz w:val="24"/>
          <w:szCs w:val="24"/>
          <w:lang w:eastAsia="tr-TR"/>
        </w:rPr>
        <w:t xml:space="preserve">: </w:t>
      </w:r>
      <w:r w:rsidR="0088726C" w:rsidRPr="0088726C">
        <w:rPr>
          <w:rFonts w:ascii="Times New Roman" w:eastAsia="Times New Roman" w:hAnsi="Times New Roman" w:cs="Times New Roman"/>
          <w:sz w:val="24"/>
          <w:szCs w:val="24"/>
          <w:lang w:eastAsia="tr-TR"/>
        </w:rPr>
        <w:t>1</w:t>
      </w:r>
      <w:r w:rsidR="002D42A0">
        <w:rPr>
          <w:rFonts w:ascii="Times New Roman" w:eastAsia="Times New Roman" w:hAnsi="Times New Roman" w:cs="Times New Roman"/>
          <w:sz w:val="24"/>
          <w:szCs w:val="24"/>
          <w:lang w:eastAsia="tr-TR"/>
        </w:rPr>
        <w:t>6.04.2021</w:t>
      </w:r>
      <w:bookmarkStart w:id="0" w:name="_GoBack"/>
      <w:bookmarkEnd w:id="0"/>
    </w:p>
    <w:p w:rsidR="00A76E7F" w:rsidRPr="0088726C" w:rsidRDefault="00BE4170"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İhalenin Yapılacağı Yer/</w:t>
      </w:r>
      <w:r w:rsidR="00A76E7F" w:rsidRPr="0088726C">
        <w:rPr>
          <w:rFonts w:ascii="Times New Roman" w:eastAsia="Times New Roman" w:hAnsi="Times New Roman" w:cs="Times New Roman"/>
          <w:sz w:val="24"/>
          <w:szCs w:val="24"/>
          <w:lang w:eastAsia="tr-TR"/>
        </w:rPr>
        <w:t xml:space="preserve">Başvuru </w:t>
      </w:r>
      <w:proofErr w:type="gramStart"/>
      <w:r w:rsidR="00A76E7F" w:rsidRPr="0088726C">
        <w:rPr>
          <w:rFonts w:ascii="Times New Roman" w:eastAsia="Times New Roman" w:hAnsi="Times New Roman" w:cs="Times New Roman"/>
          <w:sz w:val="24"/>
          <w:szCs w:val="24"/>
          <w:lang w:eastAsia="tr-TR"/>
        </w:rPr>
        <w:t>Adresi : İstanbul</w:t>
      </w:r>
      <w:proofErr w:type="gramEnd"/>
      <w:r w:rsidR="00A76E7F" w:rsidRPr="0088726C">
        <w:rPr>
          <w:rFonts w:ascii="Times New Roman" w:eastAsia="Times New Roman" w:hAnsi="Times New Roman" w:cs="Times New Roman"/>
          <w:sz w:val="24"/>
          <w:szCs w:val="24"/>
          <w:lang w:eastAsia="tr-TR"/>
        </w:rPr>
        <w:t xml:space="preserve"> Ticaret Üniversitesi Sütlüce </w:t>
      </w:r>
      <w:r w:rsidRPr="0088726C">
        <w:rPr>
          <w:rFonts w:ascii="Times New Roman" w:eastAsia="Times New Roman" w:hAnsi="Times New Roman" w:cs="Times New Roman"/>
          <w:sz w:val="24"/>
          <w:szCs w:val="24"/>
          <w:lang w:eastAsia="tr-TR"/>
        </w:rPr>
        <w:t>Yerleşkesi İmrahor Caddesi No.88/2</w:t>
      </w:r>
      <w:r w:rsidR="00A76E7F" w:rsidRPr="0088726C">
        <w:rPr>
          <w:rFonts w:ascii="Times New Roman" w:eastAsia="Times New Roman" w:hAnsi="Times New Roman" w:cs="Times New Roman"/>
          <w:sz w:val="24"/>
          <w:szCs w:val="24"/>
          <w:lang w:eastAsia="tr-TR"/>
        </w:rPr>
        <w:t xml:space="preserve"> Sütlüce/Beyoğlu/İstanbul </w:t>
      </w:r>
    </w:p>
    <w:p w:rsidR="00A76E7F" w:rsidRPr="0088726C" w:rsidRDefault="00A76E7F"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İhale </w:t>
      </w:r>
      <w:proofErr w:type="gramStart"/>
      <w:r w:rsidRPr="0088726C">
        <w:rPr>
          <w:rFonts w:ascii="Times New Roman" w:eastAsia="Times New Roman" w:hAnsi="Times New Roman" w:cs="Times New Roman"/>
          <w:sz w:val="24"/>
          <w:szCs w:val="24"/>
          <w:lang w:eastAsia="tr-TR"/>
        </w:rPr>
        <w:t>Usulü :</w:t>
      </w:r>
      <w:r w:rsidR="00B7486B" w:rsidRPr="0088726C">
        <w:rPr>
          <w:rFonts w:ascii="Times New Roman" w:eastAsia="Times New Roman" w:hAnsi="Times New Roman" w:cs="Times New Roman"/>
          <w:sz w:val="24"/>
          <w:szCs w:val="24"/>
          <w:lang w:eastAsia="tr-TR"/>
        </w:rPr>
        <w:t xml:space="preserve"> Vakıf</w:t>
      </w:r>
      <w:proofErr w:type="gramEnd"/>
      <w:r w:rsidR="00B7486B" w:rsidRPr="0088726C">
        <w:rPr>
          <w:rFonts w:ascii="Times New Roman" w:eastAsia="Times New Roman" w:hAnsi="Times New Roman" w:cs="Times New Roman"/>
          <w:sz w:val="24"/>
          <w:szCs w:val="24"/>
          <w:lang w:eastAsia="tr-TR"/>
        </w:rPr>
        <w:t xml:space="preserve"> Yükseköğretim Kurumları İhale Yönetmeliği</w:t>
      </w:r>
      <w:r w:rsidRPr="0088726C">
        <w:rPr>
          <w:rFonts w:ascii="Times New Roman" w:eastAsia="Times New Roman" w:hAnsi="Times New Roman" w:cs="Times New Roman"/>
          <w:sz w:val="24"/>
          <w:szCs w:val="24"/>
          <w:lang w:eastAsia="tr-TR"/>
        </w:rPr>
        <w:t xml:space="preserve">, </w:t>
      </w:r>
      <w:r w:rsidR="00627E32" w:rsidRPr="0088726C">
        <w:rPr>
          <w:rFonts w:ascii="Times New Roman" w:eastAsia="Times New Roman" w:hAnsi="Times New Roman" w:cs="Times New Roman"/>
          <w:sz w:val="24"/>
          <w:szCs w:val="24"/>
          <w:lang w:eastAsia="tr-TR"/>
        </w:rPr>
        <w:t>Pazarlık Usulü İhale</w:t>
      </w:r>
      <w:r w:rsidRPr="0088726C">
        <w:rPr>
          <w:rFonts w:ascii="Times New Roman" w:eastAsia="Times New Roman" w:hAnsi="Times New Roman" w:cs="Times New Roman"/>
          <w:sz w:val="24"/>
          <w:szCs w:val="24"/>
          <w:lang w:eastAsia="tr-TR"/>
        </w:rPr>
        <w:t xml:space="preserve"> </w:t>
      </w:r>
    </w:p>
    <w:p w:rsidR="00A76E7F" w:rsidRPr="00400622" w:rsidRDefault="00A76E7F" w:rsidP="00844D6E">
      <w:pPr>
        <w:spacing w:after="0" w:line="240" w:lineRule="auto"/>
        <w:rPr>
          <w:rFonts w:ascii="Times New Roman" w:eastAsia="Times New Roman" w:hAnsi="Times New Roman" w:cs="Times New Roman"/>
          <w:sz w:val="24"/>
          <w:szCs w:val="24"/>
          <w:lang w:eastAsia="tr-TR"/>
        </w:rPr>
      </w:pPr>
      <w:r w:rsidRPr="0088726C">
        <w:rPr>
          <w:rFonts w:ascii="Times New Roman" w:eastAsia="Times New Roman" w:hAnsi="Times New Roman" w:cs="Times New Roman"/>
          <w:sz w:val="24"/>
          <w:szCs w:val="24"/>
          <w:lang w:eastAsia="tr-TR"/>
        </w:rPr>
        <w:t xml:space="preserve">İhale </w:t>
      </w:r>
      <w:proofErr w:type="gramStart"/>
      <w:r w:rsidRPr="0088726C">
        <w:rPr>
          <w:rFonts w:ascii="Times New Roman" w:eastAsia="Times New Roman" w:hAnsi="Times New Roman" w:cs="Times New Roman"/>
          <w:sz w:val="24"/>
          <w:szCs w:val="24"/>
          <w:lang w:eastAsia="tr-TR"/>
        </w:rPr>
        <w:t>Türü :</w:t>
      </w:r>
      <w:r w:rsidR="00921180" w:rsidRPr="0088726C">
        <w:rPr>
          <w:rFonts w:ascii="Times New Roman" w:eastAsia="Times New Roman" w:hAnsi="Times New Roman" w:cs="Times New Roman"/>
          <w:sz w:val="24"/>
          <w:szCs w:val="24"/>
          <w:lang w:eastAsia="tr-TR"/>
        </w:rPr>
        <w:t>Hizmet</w:t>
      </w:r>
      <w:proofErr w:type="gramEnd"/>
      <w:r w:rsidRPr="0088726C">
        <w:rPr>
          <w:rFonts w:ascii="Times New Roman" w:eastAsia="Times New Roman" w:hAnsi="Times New Roman" w:cs="Times New Roman"/>
          <w:sz w:val="24"/>
          <w:szCs w:val="24"/>
          <w:lang w:eastAsia="tr-TR"/>
        </w:rPr>
        <w:t xml:space="preserve"> Alımı</w:t>
      </w:r>
      <w:r w:rsidRPr="00400622">
        <w:rPr>
          <w:rFonts w:ascii="Times New Roman" w:eastAsia="Times New Roman" w:hAnsi="Times New Roman" w:cs="Times New Roman"/>
          <w:sz w:val="24"/>
          <w:szCs w:val="24"/>
          <w:lang w:eastAsia="tr-TR"/>
        </w:rPr>
        <w:t xml:space="preserve"> </w:t>
      </w:r>
    </w:p>
    <w:p w:rsidR="00B7486B" w:rsidRPr="00400622" w:rsidRDefault="00B7486B" w:rsidP="00844D6E">
      <w:pPr>
        <w:pBdr>
          <w:bottom w:val="single" w:sz="6" w:space="1" w:color="auto"/>
        </w:pBdr>
        <w:spacing w:after="0" w:line="240" w:lineRule="auto"/>
        <w:rPr>
          <w:rFonts w:ascii="Times New Roman" w:eastAsia="Times New Roman" w:hAnsi="Times New Roman" w:cs="Times New Roman"/>
          <w:sz w:val="24"/>
          <w:szCs w:val="24"/>
          <w:lang w:eastAsia="tr-TR"/>
        </w:rPr>
      </w:pPr>
    </w:p>
    <w:p w:rsidR="00B7486B" w:rsidRPr="00400622" w:rsidRDefault="00B7486B" w:rsidP="00844D6E">
      <w:pPr>
        <w:spacing w:after="0" w:line="240" w:lineRule="auto"/>
        <w:rPr>
          <w:rFonts w:ascii="Times New Roman" w:eastAsia="Times New Roman" w:hAnsi="Times New Roman" w:cs="Times New Roman"/>
          <w:sz w:val="24"/>
          <w:szCs w:val="24"/>
          <w:lang w:eastAsia="tr-TR"/>
        </w:rPr>
      </w:pPr>
    </w:p>
    <w:p w:rsidR="005E1D01" w:rsidRPr="00051297" w:rsidRDefault="005E1D01" w:rsidP="00C853D5">
      <w:pPr>
        <w:rPr>
          <w:rFonts w:cs="Arial"/>
        </w:rPr>
      </w:pPr>
    </w:p>
    <w:p w:rsidR="00A76E7F" w:rsidRPr="00E52CB2" w:rsidRDefault="00A76E7F" w:rsidP="00844D6E">
      <w:pPr>
        <w:spacing w:before="100" w:beforeAutospacing="1" w:after="100" w:afterAutospacing="1" w:line="240" w:lineRule="auto"/>
      </w:pPr>
    </w:p>
    <w:sectPr w:rsidR="00A76E7F" w:rsidRPr="00E52CB2" w:rsidSect="00921180">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B2"/>
    <w:rsid w:val="00006C15"/>
    <w:rsid w:val="000406E3"/>
    <w:rsid w:val="00043CBE"/>
    <w:rsid w:val="000F1DEF"/>
    <w:rsid w:val="00166D31"/>
    <w:rsid w:val="001E2029"/>
    <w:rsid w:val="00201534"/>
    <w:rsid w:val="002B3AAB"/>
    <w:rsid w:val="002D42A0"/>
    <w:rsid w:val="00302B63"/>
    <w:rsid w:val="00347282"/>
    <w:rsid w:val="00400622"/>
    <w:rsid w:val="004440E0"/>
    <w:rsid w:val="0058442F"/>
    <w:rsid w:val="00595002"/>
    <w:rsid w:val="005E1D01"/>
    <w:rsid w:val="006142B3"/>
    <w:rsid w:val="00627E32"/>
    <w:rsid w:val="00637751"/>
    <w:rsid w:val="006449A4"/>
    <w:rsid w:val="006F7EEB"/>
    <w:rsid w:val="00761174"/>
    <w:rsid w:val="00770A7C"/>
    <w:rsid w:val="00783EA1"/>
    <w:rsid w:val="007D69D8"/>
    <w:rsid w:val="0080575B"/>
    <w:rsid w:val="00844D6E"/>
    <w:rsid w:val="0088726C"/>
    <w:rsid w:val="008C055A"/>
    <w:rsid w:val="008D478A"/>
    <w:rsid w:val="008F30EA"/>
    <w:rsid w:val="00921180"/>
    <w:rsid w:val="009624F6"/>
    <w:rsid w:val="00A050F2"/>
    <w:rsid w:val="00A2300E"/>
    <w:rsid w:val="00A76E7F"/>
    <w:rsid w:val="00B003AF"/>
    <w:rsid w:val="00B7486B"/>
    <w:rsid w:val="00BC74A1"/>
    <w:rsid w:val="00BE4170"/>
    <w:rsid w:val="00C853D5"/>
    <w:rsid w:val="00CB0CA9"/>
    <w:rsid w:val="00D345FA"/>
    <w:rsid w:val="00D71748"/>
    <w:rsid w:val="00D91672"/>
    <w:rsid w:val="00E3427D"/>
    <w:rsid w:val="00E41E02"/>
    <w:rsid w:val="00E52CB2"/>
    <w:rsid w:val="00E67F07"/>
    <w:rsid w:val="00E804B8"/>
    <w:rsid w:val="00EA45CB"/>
    <w:rsid w:val="00EF39CA"/>
    <w:rsid w:val="00F11212"/>
    <w:rsid w:val="00FF5E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548B"/>
  <w15:docId w15:val="{B1141486-E298-44A7-8411-549FB655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E52CB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52CB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52CB2"/>
    <w:rPr>
      <w:b/>
      <w:bCs/>
    </w:rPr>
  </w:style>
  <w:style w:type="character" w:customStyle="1" w:styleId="Balk3Char">
    <w:name w:val="Başlık 3 Char"/>
    <w:basedOn w:val="VarsaylanParagrafYazTipi"/>
    <w:link w:val="Balk3"/>
    <w:uiPriority w:val="9"/>
    <w:rsid w:val="00E52CB2"/>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A76E7F"/>
    <w:rPr>
      <w:color w:val="0000FF"/>
      <w:u w:val="single"/>
    </w:rPr>
  </w:style>
  <w:style w:type="character" w:styleId="AklamaBavurusu">
    <w:name w:val="annotation reference"/>
    <w:basedOn w:val="VarsaylanParagrafYazTipi"/>
    <w:uiPriority w:val="99"/>
    <w:semiHidden/>
    <w:unhideWhenUsed/>
    <w:rsid w:val="006449A4"/>
    <w:rPr>
      <w:sz w:val="16"/>
      <w:szCs w:val="16"/>
    </w:rPr>
  </w:style>
  <w:style w:type="paragraph" w:styleId="AklamaMetni">
    <w:name w:val="annotation text"/>
    <w:basedOn w:val="Normal"/>
    <w:link w:val="AklamaMetniChar"/>
    <w:uiPriority w:val="99"/>
    <w:semiHidden/>
    <w:unhideWhenUsed/>
    <w:rsid w:val="006449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9A4"/>
    <w:rPr>
      <w:sz w:val="20"/>
      <w:szCs w:val="20"/>
    </w:rPr>
  </w:style>
  <w:style w:type="paragraph" w:styleId="AklamaKonusu">
    <w:name w:val="annotation subject"/>
    <w:basedOn w:val="AklamaMetni"/>
    <w:next w:val="AklamaMetni"/>
    <w:link w:val="AklamaKonusuChar"/>
    <w:uiPriority w:val="99"/>
    <w:semiHidden/>
    <w:unhideWhenUsed/>
    <w:rsid w:val="006449A4"/>
    <w:rPr>
      <w:b/>
      <w:bCs/>
    </w:rPr>
  </w:style>
  <w:style w:type="character" w:customStyle="1" w:styleId="AklamaKonusuChar">
    <w:name w:val="Açıklama Konusu Char"/>
    <w:basedOn w:val="AklamaMetniChar"/>
    <w:link w:val="AklamaKonusu"/>
    <w:uiPriority w:val="99"/>
    <w:semiHidden/>
    <w:rsid w:val="006449A4"/>
    <w:rPr>
      <w:b/>
      <w:bCs/>
      <w:sz w:val="20"/>
      <w:szCs w:val="20"/>
    </w:rPr>
  </w:style>
  <w:style w:type="paragraph" w:styleId="BalonMetni">
    <w:name w:val="Balloon Text"/>
    <w:basedOn w:val="Normal"/>
    <w:link w:val="BalonMetniChar"/>
    <w:uiPriority w:val="99"/>
    <w:semiHidden/>
    <w:unhideWhenUsed/>
    <w:rsid w:val="006449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9A4"/>
    <w:rPr>
      <w:rFonts w:ascii="Segoe UI" w:hAnsi="Segoe UI" w:cs="Segoe UI"/>
      <w:sz w:val="18"/>
      <w:szCs w:val="18"/>
    </w:rPr>
  </w:style>
  <w:style w:type="paragraph" w:styleId="Dzeltme">
    <w:name w:val="Revision"/>
    <w:hidden/>
    <w:uiPriority w:val="99"/>
    <w:semiHidden/>
    <w:rsid w:val="006449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147866">
      <w:bodyDiv w:val="1"/>
      <w:marLeft w:val="0"/>
      <w:marRight w:val="0"/>
      <w:marTop w:val="0"/>
      <w:marBottom w:val="0"/>
      <w:divBdr>
        <w:top w:val="none" w:sz="0" w:space="0" w:color="auto"/>
        <w:left w:val="none" w:sz="0" w:space="0" w:color="auto"/>
        <w:bottom w:val="none" w:sz="0" w:space="0" w:color="auto"/>
        <w:right w:val="none" w:sz="0" w:space="0" w:color="auto"/>
      </w:divBdr>
    </w:div>
    <w:div w:id="332225626">
      <w:bodyDiv w:val="1"/>
      <w:marLeft w:val="0"/>
      <w:marRight w:val="0"/>
      <w:marTop w:val="0"/>
      <w:marBottom w:val="0"/>
      <w:divBdr>
        <w:top w:val="none" w:sz="0" w:space="0" w:color="auto"/>
        <w:left w:val="none" w:sz="0" w:space="0" w:color="auto"/>
        <w:bottom w:val="none" w:sz="0" w:space="0" w:color="auto"/>
        <w:right w:val="none" w:sz="0" w:space="0" w:color="auto"/>
      </w:divBdr>
    </w:div>
    <w:div w:id="546647874">
      <w:bodyDiv w:val="1"/>
      <w:marLeft w:val="0"/>
      <w:marRight w:val="0"/>
      <w:marTop w:val="0"/>
      <w:marBottom w:val="0"/>
      <w:divBdr>
        <w:top w:val="none" w:sz="0" w:space="0" w:color="auto"/>
        <w:left w:val="none" w:sz="0" w:space="0" w:color="auto"/>
        <w:bottom w:val="none" w:sz="0" w:space="0" w:color="auto"/>
        <w:right w:val="none" w:sz="0" w:space="0" w:color="auto"/>
      </w:divBdr>
      <w:divsChild>
        <w:div w:id="1490829791">
          <w:marLeft w:val="0"/>
          <w:marRight w:val="0"/>
          <w:marTop w:val="0"/>
          <w:marBottom w:val="0"/>
          <w:divBdr>
            <w:top w:val="none" w:sz="0" w:space="0" w:color="auto"/>
            <w:left w:val="none" w:sz="0" w:space="0" w:color="auto"/>
            <w:bottom w:val="none" w:sz="0" w:space="0" w:color="auto"/>
            <w:right w:val="none" w:sz="0" w:space="0" w:color="auto"/>
          </w:divBdr>
          <w:divsChild>
            <w:div w:id="1287395415">
              <w:marLeft w:val="0"/>
              <w:marRight w:val="0"/>
              <w:marTop w:val="0"/>
              <w:marBottom w:val="0"/>
              <w:divBdr>
                <w:top w:val="none" w:sz="0" w:space="0" w:color="auto"/>
                <w:left w:val="none" w:sz="0" w:space="0" w:color="auto"/>
                <w:bottom w:val="none" w:sz="0" w:space="0" w:color="auto"/>
                <w:right w:val="none" w:sz="0" w:space="0" w:color="auto"/>
              </w:divBdr>
              <w:divsChild>
                <w:div w:id="1017149000">
                  <w:marLeft w:val="0"/>
                  <w:marRight w:val="0"/>
                  <w:marTop w:val="0"/>
                  <w:marBottom w:val="0"/>
                  <w:divBdr>
                    <w:top w:val="none" w:sz="0" w:space="0" w:color="auto"/>
                    <w:left w:val="none" w:sz="0" w:space="0" w:color="auto"/>
                    <w:bottom w:val="none" w:sz="0" w:space="0" w:color="auto"/>
                    <w:right w:val="none" w:sz="0" w:space="0" w:color="auto"/>
                  </w:divBdr>
                  <w:divsChild>
                    <w:div w:id="915936480">
                      <w:marLeft w:val="0"/>
                      <w:marRight w:val="0"/>
                      <w:marTop w:val="0"/>
                      <w:marBottom w:val="0"/>
                      <w:divBdr>
                        <w:top w:val="none" w:sz="0" w:space="0" w:color="auto"/>
                        <w:left w:val="none" w:sz="0" w:space="0" w:color="auto"/>
                        <w:bottom w:val="none" w:sz="0" w:space="0" w:color="auto"/>
                        <w:right w:val="none" w:sz="0" w:space="0" w:color="auto"/>
                      </w:divBdr>
                      <w:divsChild>
                        <w:div w:id="2094466266">
                          <w:marLeft w:val="0"/>
                          <w:marRight w:val="0"/>
                          <w:marTop w:val="0"/>
                          <w:marBottom w:val="0"/>
                          <w:divBdr>
                            <w:top w:val="none" w:sz="0" w:space="0" w:color="auto"/>
                            <w:left w:val="none" w:sz="0" w:space="0" w:color="auto"/>
                            <w:bottom w:val="none" w:sz="0" w:space="0" w:color="auto"/>
                            <w:right w:val="none" w:sz="0" w:space="0" w:color="auto"/>
                          </w:divBdr>
                        </w:div>
                        <w:div w:id="980423296">
                          <w:marLeft w:val="0"/>
                          <w:marRight w:val="0"/>
                          <w:marTop w:val="0"/>
                          <w:marBottom w:val="0"/>
                          <w:divBdr>
                            <w:top w:val="none" w:sz="0" w:space="0" w:color="auto"/>
                            <w:left w:val="none" w:sz="0" w:space="0" w:color="auto"/>
                            <w:bottom w:val="none" w:sz="0" w:space="0" w:color="auto"/>
                            <w:right w:val="none" w:sz="0" w:space="0" w:color="auto"/>
                          </w:divBdr>
                        </w:div>
                      </w:divsChild>
                    </w:div>
                    <w:div w:id="822041158">
                      <w:marLeft w:val="0"/>
                      <w:marRight w:val="0"/>
                      <w:marTop w:val="0"/>
                      <w:marBottom w:val="0"/>
                      <w:divBdr>
                        <w:top w:val="none" w:sz="0" w:space="0" w:color="auto"/>
                        <w:left w:val="none" w:sz="0" w:space="0" w:color="auto"/>
                        <w:bottom w:val="none" w:sz="0" w:space="0" w:color="auto"/>
                        <w:right w:val="none" w:sz="0" w:space="0" w:color="auto"/>
                      </w:divBdr>
                      <w:divsChild>
                        <w:div w:id="1718238700">
                          <w:marLeft w:val="0"/>
                          <w:marRight w:val="0"/>
                          <w:marTop w:val="0"/>
                          <w:marBottom w:val="0"/>
                          <w:divBdr>
                            <w:top w:val="none" w:sz="0" w:space="0" w:color="auto"/>
                            <w:left w:val="none" w:sz="0" w:space="0" w:color="auto"/>
                            <w:bottom w:val="none" w:sz="0" w:space="0" w:color="auto"/>
                            <w:right w:val="none" w:sz="0" w:space="0" w:color="auto"/>
                          </w:divBdr>
                        </w:div>
                        <w:div w:id="613753844">
                          <w:marLeft w:val="0"/>
                          <w:marRight w:val="0"/>
                          <w:marTop w:val="0"/>
                          <w:marBottom w:val="0"/>
                          <w:divBdr>
                            <w:top w:val="none" w:sz="0" w:space="0" w:color="auto"/>
                            <w:left w:val="none" w:sz="0" w:space="0" w:color="auto"/>
                            <w:bottom w:val="none" w:sz="0" w:space="0" w:color="auto"/>
                            <w:right w:val="none" w:sz="0" w:space="0" w:color="auto"/>
                          </w:divBdr>
                        </w:div>
                        <w:div w:id="1704407115">
                          <w:marLeft w:val="0"/>
                          <w:marRight w:val="0"/>
                          <w:marTop w:val="0"/>
                          <w:marBottom w:val="0"/>
                          <w:divBdr>
                            <w:top w:val="none" w:sz="0" w:space="0" w:color="auto"/>
                            <w:left w:val="none" w:sz="0" w:space="0" w:color="auto"/>
                            <w:bottom w:val="none" w:sz="0" w:space="0" w:color="auto"/>
                            <w:right w:val="none" w:sz="0" w:space="0" w:color="auto"/>
                          </w:divBdr>
                        </w:div>
                      </w:divsChild>
                    </w:div>
                    <w:div w:id="1114203801">
                      <w:marLeft w:val="0"/>
                      <w:marRight w:val="0"/>
                      <w:marTop w:val="0"/>
                      <w:marBottom w:val="0"/>
                      <w:divBdr>
                        <w:top w:val="none" w:sz="0" w:space="0" w:color="auto"/>
                        <w:left w:val="none" w:sz="0" w:space="0" w:color="auto"/>
                        <w:bottom w:val="none" w:sz="0" w:space="0" w:color="auto"/>
                        <w:right w:val="none" w:sz="0" w:space="0" w:color="auto"/>
                      </w:divBdr>
                      <w:divsChild>
                        <w:div w:id="1454640353">
                          <w:marLeft w:val="0"/>
                          <w:marRight w:val="0"/>
                          <w:marTop w:val="0"/>
                          <w:marBottom w:val="0"/>
                          <w:divBdr>
                            <w:top w:val="none" w:sz="0" w:space="0" w:color="auto"/>
                            <w:left w:val="none" w:sz="0" w:space="0" w:color="auto"/>
                            <w:bottom w:val="none" w:sz="0" w:space="0" w:color="auto"/>
                            <w:right w:val="none" w:sz="0" w:space="0" w:color="auto"/>
                          </w:divBdr>
                        </w:div>
                        <w:div w:id="363094532">
                          <w:marLeft w:val="0"/>
                          <w:marRight w:val="0"/>
                          <w:marTop w:val="0"/>
                          <w:marBottom w:val="0"/>
                          <w:divBdr>
                            <w:top w:val="none" w:sz="0" w:space="0" w:color="auto"/>
                            <w:left w:val="none" w:sz="0" w:space="0" w:color="auto"/>
                            <w:bottom w:val="none" w:sz="0" w:space="0" w:color="auto"/>
                            <w:right w:val="none" w:sz="0" w:space="0" w:color="auto"/>
                          </w:divBdr>
                        </w:div>
                        <w:div w:id="1634629025">
                          <w:marLeft w:val="0"/>
                          <w:marRight w:val="0"/>
                          <w:marTop w:val="0"/>
                          <w:marBottom w:val="0"/>
                          <w:divBdr>
                            <w:top w:val="none" w:sz="0" w:space="0" w:color="auto"/>
                            <w:left w:val="none" w:sz="0" w:space="0" w:color="auto"/>
                            <w:bottom w:val="none" w:sz="0" w:space="0" w:color="auto"/>
                            <w:right w:val="none" w:sz="0" w:space="0" w:color="auto"/>
                          </w:divBdr>
                        </w:div>
                      </w:divsChild>
                    </w:div>
                    <w:div w:id="934090303">
                      <w:marLeft w:val="0"/>
                      <w:marRight w:val="0"/>
                      <w:marTop w:val="0"/>
                      <w:marBottom w:val="0"/>
                      <w:divBdr>
                        <w:top w:val="none" w:sz="0" w:space="0" w:color="auto"/>
                        <w:left w:val="none" w:sz="0" w:space="0" w:color="auto"/>
                        <w:bottom w:val="none" w:sz="0" w:space="0" w:color="auto"/>
                        <w:right w:val="none" w:sz="0" w:space="0" w:color="auto"/>
                      </w:divBdr>
                      <w:divsChild>
                        <w:div w:id="848956873">
                          <w:marLeft w:val="0"/>
                          <w:marRight w:val="0"/>
                          <w:marTop w:val="0"/>
                          <w:marBottom w:val="0"/>
                          <w:divBdr>
                            <w:top w:val="none" w:sz="0" w:space="0" w:color="auto"/>
                            <w:left w:val="none" w:sz="0" w:space="0" w:color="auto"/>
                            <w:bottom w:val="none" w:sz="0" w:space="0" w:color="auto"/>
                            <w:right w:val="none" w:sz="0" w:space="0" w:color="auto"/>
                          </w:divBdr>
                        </w:div>
                        <w:div w:id="1600018091">
                          <w:marLeft w:val="0"/>
                          <w:marRight w:val="0"/>
                          <w:marTop w:val="0"/>
                          <w:marBottom w:val="0"/>
                          <w:divBdr>
                            <w:top w:val="none" w:sz="0" w:space="0" w:color="auto"/>
                            <w:left w:val="none" w:sz="0" w:space="0" w:color="auto"/>
                            <w:bottom w:val="none" w:sz="0" w:space="0" w:color="auto"/>
                            <w:right w:val="none" w:sz="0" w:space="0" w:color="auto"/>
                          </w:divBdr>
                        </w:div>
                        <w:div w:id="2102023239">
                          <w:marLeft w:val="0"/>
                          <w:marRight w:val="0"/>
                          <w:marTop w:val="0"/>
                          <w:marBottom w:val="0"/>
                          <w:divBdr>
                            <w:top w:val="none" w:sz="0" w:space="0" w:color="auto"/>
                            <w:left w:val="none" w:sz="0" w:space="0" w:color="auto"/>
                            <w:bottom w:val="none" w:sz="0" w:space="0" w:color="auto"/>
                            <w:right w:val="none" w:sz="0" w:space="0" w:color="auto"/>
                          </w:divBdr>
                        </w:div>
                      </w:divsChild>
                    </w:div>
                    <w:div w:id="1587809493">
                      <w:marLeft w:val="0"/>
                      <w:marRight w:val="0"/>
                      <w:marTop w:val="0"/>
                      <w:marBottom w:val="0"/>
                      <w:divBdr>
                        <w:top w:val="none" w:sz="0" w:space="0" w:color="auto"/>
                        <w:left w:val="none" w:sz="0" w:space="0" w:color="auto"/>
                        <w:bottom w:val="none" w:sz="0" w:space="0" w:color="auto"/>
                        <w:right w:val="none" w:sz="0" w:space="0" w:color="auto"/>
                      </w:divBdr>
                      <w:divsChild>
                        <w:div w:id="78597429">
                          <w:marLeft w:val="0"/>
                          <w:marRight w:val="0"/>
                          <w:marTop w:val="0"/>
                          <w:marBottom w:val="0"/>
                          <w:divBdr>
                            <w:top w:val="none" w:sz="0" w:space="0" w:color="auto"/>
                            <w:left w:val="none" w:sz="0" w:space="0" w:color="auto"/>
                            <w:bottom w:val="none" w:sz="0" w:space="0" w:color="auto"/>
                            <w:right w:val="none" w:sz="0" w:space="0" w:color="auto"/>
                          </w:divBdr>
                        </w:div>
                        <w:div w:id="166484009">
                          <w:marLeft w:val="0"/>
                          <w:marRight w:val="0"/>
                          <w:marTop w:val="0"/>
                          <w:marBottom w:val="0"/>
                          <w:divBdr>
                            <w:top w:val="none" w:sz="0" w:space="0" w:color="auto"/>
                            <w:left w:val="none" w:sz="0" w:space="0" w:color="auto"/>
                            <w:bottom w:val="none" w:sz="0" w:space="0" w:color="auto"/>
                            <w:right w:val="none" w:sz="0" w:space="0" w:color="auto"/>
                          </w:divBdr>
                        </w:div>
                        <w:div w:id="1131511756">
                          <w:marLeft w:val="0"/>
                          <w:marRight w:val="0"/>
                          <w:marTop w:val="0"/>
                          <w:marBottom w:val="0"/>
                          <w:divBdr>
                            <w:top w:val="none" w:sz="0" w:space="0" w:color="auto"/>
                            <w:left w:val="none" w:sz="0" w:space="0" w:color="auto"/>
                            <w:bottom w:val="none" w:sz="0" w:space="0" w:color="auto"/>
                            <w:right w:val="none" w:sz="0" w:space="0" w:color="auto"/>
                          </w:divBdr>
                        </w:div>
                      </w:divsChild>
                    </w:div>
                    <w:div w:id="1079058390">
                      <w:marLeft w:val="0"/>
                      <w:marRight w:val="0"/>
                      <w:marTop w:val="0"/>
                      <w:marBottom w:val="0"/>
                      <w:divBdr>
                        <w:top w:val="none" w:sz="0" w:space="0" w:color="auto"/>
                        <w:left w:val="none" w:sz="0" w:space="0" w:color="auto"/>
                        <w:bottom w:val="none" w:sz="0" w:space="0" w:color="auto"/>
                        <w:right w:val="none" w:sz="0" w:space="0" w:color="auto"/>
                      </w:divBdr>
                      <w:divsChild>
                        <w:div w:id="1213692258">
                          <w:marLeft w:val="0"/>
                          <w:marRight w:val="0"/>
                          <w:marTop w:val="0"/>
                          <w:marBottom w:val="0"/>
                          <w:divBdr>
                            <w:top w:val="none" w:sz="0" w:space="0" w:color="auto"/>
                            <w:left w:val="none" w:sz="0" w:space="0" w:color="auto"/>
                            <w:bottom w:val="none" w:sz="0" w:space="0" w:color="auto"/>
                            <w:right w:val="none" w:sz="0" w:space="0" w:color="auto"/>
                          </w:divBdr>
                        </w:div>
                        <w:div w:id="1163282259">
                          <w:marLeft w:val="0"/>
                          <w:marRight w:val="0"/>
                          <w:marTop w:val="0"/>
                          <w:marBottom w:val="0"/>
                          <w:divBdr>
                            <w:top w:val="none" w:sz="0" w:space="0" w:color="auto"/>
                            <w:left w:val="none" w:sz="0" w:space="0" w:color="auto"/>
                            <w:bottom w:val="none" w:sz="0" w:space="0" w:color="auto"/>
                            <w:right w:val="none" w:sz="0" w:space="0" w:color="auto"/>
                          </w:divBdr>
                        </w:div>
                        <w:div w:id="1538737178">
                          <w:marLeft w:val="0"/>
                          <w:marRight w:val="0"/>
                          <w:marTop w:val="0"/>
                          <w:marBottom w:val="0"/>
                          <w:divBdr>
                            <w:top w:val="none" w:sz="0" w:space="0" w:color="auto"/>
                            <w:left w:val="none" w:sz="0" w:space="0" w:color="auto"/>
                            <w:bottom w:val="none" w:sz="0" w:space="0" w:color="auto"/>
                            <w:right w:val="none" w:sz="0" w:space="0" w:color="auto"/>
                          </w:divBdr>
                        </w:div>
                      </w:divsChild>
                    </w:div>
                    <w:div w:id="1573932966">
                      <w:marLeft w:val="0"/>
                      <w:marRight w:val="0"/>
                      <w:marTop w:val="0"/>
                      <w:marBottom w:val="0"/>
                      <w:divBdr>
                        <w:top w:val="none" w:sz="0" w:space="0" w:color="auto"/>
                        <w:left w:val="none" w:sz="0" w:space="0" w:color="auto"/>
                        <w:bottom w:val="none" w:sz="0" w:space="0" w:color="auto"/>
                        <w:right w:val="none" w:sz="0" w:space="0" w:color="auto"/>
                      </w:divBdr>
                      <w:divsChild>
                        <w:div w:id="1956058495">
                          <w:marLeft w:val="0"/>
                          <w:marRight w:val="0"/>
                          <w:marTop w:val="0"/>
                          <w:marBottom w:val="0"/>
                          <w:divBdr>
                            <w:top w:val="none" w:sz="0" w:space="0" w:color="auto"/>
                            <w:left w:val="none" w:sz="0" w:space="0" w:color="auto"/>
                            <w:bottom w:val="none" w:sz="0" w:space="0" w:color="auto"/>
                            <w:right w:val="none" w:sz="0" w:space="0" w:color="auto"/>
                          </w:divBdr>
                        </w:div>
                        <w:div w:id="696465906">
                          <w:marLeft w:val="0"/>
                          <w:marRight w:val="0"/>
                          <w:marTop w:val="0"/>
                          <w:marBottom w:val="0"/>
                          <w:divBdr>
                            <w:top w:val="none" w:sz="0" w:space="0" w:color="auto"/>
                            <w:left w:val="none" w:sz="0" w:space="0" w:color="auto"/>
                            <w:bottom w:val="none" w:sz="0" w:space="0" w:color="auto"/>
                            <w:right w:val="none" w:sz="0" w:space="0" w:color="auto"/>
                          </w:divBdr>
                        </w:div>
                        <w:div w:id="72044088">
                          <w:marLeft w:val="0"/>
                          <w:marRight w:val="0"/>
                          <w:marTop w:val="0"/>
                          <w:marBottom w:val="0"/>
                          <w:divBdr>
                            <w:top w:val="none" w:sz="0" w:space="0" w:color="auto"/>
                            <w:left w:val="none" w:sz="0" w:space="0" w:color="auto"/>
                            <w:bottom w:val="none" w:sz="0" w:space="0" w:color="auto"/>
                            <w:right w:val="none" w:sz="0" w:space="0" w:color="auto"/>
                          </w:divBdr>
                        </w:div>
                      </w:divsChild>
                    </w:div>
                    <w:div w:id="54361348">
                      <w:marLeft w:val="0"/>
                      <w:marRight w:val="0"/>
                      <w:marTop w:val="0"/>
                      <w:marBottom w:val="0"/>
                      <w:divBdr>
                        <w:top w:val="none" w:sz="0" w:space="0" w:color="auto"/>
                        <w:left w:val="none" w:sz="0" w:space="0" w:color="auto"/>
                        <w:bottom w:val="none" w:sz="0" w:space="0" w:color="auto"/>
                        <w:right w:val="none" w:sz="0" w:space="0" w:color="auto"/>
                      </w:divBdr>
                      <w:divsChild>
                        <w:div w:id="753207144">
                          <w:marLeft w:val="0"/>
                          <w:marRight w:val="0"/>
                          <w:marTop w:val="0"/>
                          <w:marBottom w:val="0"/>
                          <w:divBdr>
                            <w:top w:val="none" w:sz="0" w:space="0" w:color="auto"/>
                            <w:left w:val="none" w:sz="0" w:space="0" w:color="auto"/>
                            <w:bottom w:val="none" w:sz="0" w:space="0" w:color="auto"/>
                            <w:right w:val="none" w:sz="0" w:space="0" w:color="auto"/>
                          </w:divBdr>
                        </w:div>
                        <w:div w:id="510223942">
                          <w:marLeft w:val="0"/>
                          <w:marRight w:val="0"/>
                          <w:marTop w:val="0"/>
                          <w:marBottom w:val="0"/>
                          <w:divBdr>
                            <w:top w:val="none" w:sz="0" w:space="0" w:color="auto"/>
                            <w:left w:val="none" w:sz="0" w:space="0" w:color="auto"/>
                            <w:bottom w:val="none" w:sz="0" w:space="0" w:color="auto"/>
                            <w:right w:val="none" w:sz="0" w:space="0" w:color="auto"/>
                          </w:divBdr>
                        </w:div>
                        <w:div w:id="7816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3101">
      <w:bodyDiv w:val="1"/>
      <w:marLeft w:val="0"/>
      <w:marRight w:val="0"/>
      <w:marTop w:val="0"/>
      <w:marBottom w:val="0"/>
      <w:divBdr>
        <w:top w:val="none" w:sz="0" w:space="0" w:color="auto"/>
        <w:left w:val="none" w:sz="0" w:space="0" w:color="auto"/>
        <w:bottom w:val="none" w:sz="0" w:space="0" w:color="auto"/>
        <w:right w:val="none" w:sz="0" w:space="0" w:color="auto"/>
      </w:divBdr>
    </w:div>
    <w:div w:id="1878010145">
      <w:bodyDiv w:val="1"/>
      <w:marLeft w:val="0"/>
      <w:marRight w:val="0"/>
      <w:marTop w:val="0"/>
      <w:marBottom w:val="0"/>
      <w:divBdr>
        <w:top w:val="none" w:sz="0" w:space="0" w:color="auto"/>
        <w:left w:val="none" w:sz="0" w:space="0" w:color="auto"/>
        <w:bottom w:val="none" w:sz="0" w:space="0" w:color="auto"/>
        <w:right w:val="none" w:sz="0" w:space="0" w:color="auto"/>
      </w:divBdr>
    </w:div>
    <w:div w:id="1922565868">
      <w:bodyDiv w:val="1"/>
      <w:marLeft w:val="0"/>
      <w:marRight w:val="0"/>
      <w:marTop w:val="0"/>
      <w:marBottom w:val="0"/>
      <w:divBdr>
        <w:top w:val="none" w:sz="0" w:space="0" w:color="auto"/>
        <w:left w:val="none" w:sz="0" w:space="0" w:color="auto"/>
        <w:bottom w:val="none" w:sz="0" w:space="0" w:color="auto"/>
        <w:right w:val="none" w:sz="0" w:space="0" w:color="auto"/>
      </w:divBdr>
      <w:divsChild>
        <w:div w:id="456023646">
          <w:marLeft w:val="0"/>
          <w:marRight w:val="0"/>
          <w:marTop w:val="0"/>
          <w:marBottom w:val="0"/>
          <w:divBdr>
            <w:top w:val="none" w:sz="0" w:space="0" w:color="auto"/>
            <w:left w:val="none" w:sz="0" w:space="0" w:color="auto"/>
            <w:bottom w:val="none" w:sz="0" w:space="0" w:color="auto"/>
            <w:right w:val="none" w:sz="0" w:space="0" w:color="auto"/>
          </w:divBdr>
          <w:divsChild>
            <w:div w:id="870260268">
              <w:marLeft w:val="0"/>
              <w:marRight w:val="0"/>
              <w:marTop w:val="0"/>
              <w:marBottom w:val="0"/>
              <w:divBdr>
                <w:top w:val="none" w:sz="0" w:space="0" w:color="auto"/>
                <w:left w:val="none" w:sz="0" w:space="0" w:color="auto"/>
                <w:bottom w:val="none" w:sz="0" w:space="0" w:color="auto"/>
                <w:right w:val="none" w:sz="0" w:space="0" w:color="auto"/>
              </w:divBdr>
              <w:divsChild>
                <w:div w:id="1044212448">
                  <w:marLeft w:val="0"/>
                  <w:marRight w:val="0"/>
                  <w:marTop w:val="0"/>
                  <w:marBottom w:val="0"/>
                  <w:divBdr>
                    <w:top w:val="none" w:sz="0" w:space="0" w:color="auto"/>
                    <w:left w:val="none" w:sz="0" w:space="0" w:color="auto"/>
                    <w:bottom w:val="none" w:sz="0" w:space="0" w:color="auto"/>
                    <w:right w:val="none" w:sz="0" w:space="0" w:color="auto"/>
                  </w:divBdr>
                  <w:divsChild>
                    <w:div w:id="492573658">
                      <w:marLeft w:val="0"/>
                      <w:marRight w:val="0"/>
                      <w:marTop w:val="0"/>
                      <w:marBottom w:val="0"/>
                      <w:divBdr>
                        <w:top w:val="none" w:sz="0" w:space="0" w:color="auto"/>
                        <w:left w:val="none" w:sz="0" w:space="0" w:color="auto"/>
                        <w:bottom w:val="none" w:sz="0" w:space="0" w:color="auto"/>
                        <w:right w:val="none" w:sz="0" w:space="0" w:color="auto"/>
                      </w:divBdr>
                      <w:divsChild>
                        <w:div w:id="1502113564">
                          <w:marLeft w:val="0"/>
                          <w:marRight w:val="0"/>
                          <w:marTop w:val="0"/>
                          <w:marBottom w:val="0"/>
                          <w:divBdr>
                            <w:top w:val="none" w:sz="0" w:space="0" w:color="auto"/>
                            <w:left w:val="none" w:sz="0" w:space="0" w:color="auto"/>
                            <w:bottom w:val="none" w:sz="0" w:space="0" w:color="auto"/>
                            <w:right w:val="none" w:sz="0" w:space="0" w:color="auto"/>
                          </w:divBdr>
                        </w:div>
                        <w:div w:id="813061580">
                          <w:marLeft w:val="0"/>
                          <w:marRight w:val="0"/>
                          <w:marTop w:val="0"/>
                          <w:marBottom w:val="0"/>
                          <w:divBdr>
                            <w:top w:val="none" w:sz="0" w:space="0" w:color="auto"/>
                            <w:left w:val="none" w:sz="0" w:space="0" w:color="auto"/>
                            <w:bottom w:val="none" w:sz="0" w:space="0" w:color="auto"/>
                            <w:right w:val="none" w:sz="0" w:space="0" w:color="auto"/>
                          </w:divBdr>
                        </w:div>
                      </w:divsChild>
                    </w:div>
                    <w:div w:id="1513764653">
                      <w:marLeft w:val="0"/>
                      <w:marRight w:val="0"/>
                      <w:marTop w:val="0"/>
                      <w:marBottom w:val="0"/>
                      <w:divBdr>
                        <w:top w:val="none" w:sz="0" w:space="0" w:color="auto"/>
                        <w:left w:val="none" w:sz="0" w:space="0" w:color="auto"/>
                        <w:bottom w:val="none" w:sz="0" w:space="0" w:color="auto"/>
                        <w:right w:val="none" w:sz="0" w:space="0" w:color="auto"/>
                      </w:divBdr>
                      <w:divsChild>
                        <w:div w:id="220750343">
                          <w:marLeft w:val="0"/>
                          <w:marRight w:val="0"/>
                          <w:marTop w:val="0"/>
                          <w:marBottom w:val="0"/>
                          <w:divBdr>
                            <w:top w:val="none" w:sz="0" w:space="0" w:color="auto"/>
                            <w:left w:val="none" w:sz="0" w:space="0" w:color="auto"/>
                            <w:bottom w:val="none" w:sz="0" w:space="0" w:color="auto"/>
                            <w:right w:val="none" w:sz="0" w:space="0" w:color="auto"/>
                          </w:divBdr>
                        </w:div>
                        <w:div w:id="1000355298">
                          <w:marLeft w:val="0"/>
                          <w:marRight w:val="0"/>
                          <w:marTop w:val="0"/>
                          <w:marBottom w:val="0"/>
                          <w:divBdr>
                            <w:top w:val="none" w:sz="0" w:space="0" w:color="auto"/>
                            <w:left w:val="none" w:sz="0" w:space="0" w:color="auto"/>
                            <w:bottom w:val="none" w:sz="0" w:space="0" w:color="auto"/>
                            <w:right w:val="none" w:sz="0" w:space="0" w:color="auto"/>
                          </w:divBdr>
                        </w:div>
                        <w:div w:id="1183016142">
                          <w:marLeft w:val="0"/>
                          <w:marRight w:val="0"/>
                          <w:marTop w:val="0"/>
                          <w:marBottom w:val="0"/>
                          <w:divBdr>
                            <w:top w:val="none" w:sz="0" w:space="0" w:color="auto"/>
                            <w:left w:val="none" w:sz="0" w:space="0" w:color="auto"/>
                            <w:bottom w:val="none" w:sz="0" w:space="0" w:color="auto"/>
                            <w:right w:val="none" w:sz="0" w:space="0" w:color="auto"/>
                          </w:divBdr>
                        </w:div>
                      </w:divsChild>
                    </w:div>
                    <w:div w:id="1560049748">
                      <w:marLeft w:val="0"/>
                      <w:marRight w:val="0"/>
                      <w:marTop w:val="0"/>
                      <w:marBottom w:val="0"/>
                      <w:divBdr>
                        <w:top w:val="none" w:sz="0" w:space="0" w:color="auto"/>
                        <w:left w:val="none" w:sz="0" w:space="0" w:color="auto"/>
                        <w:bottom w:val="none" w:sz="0" w:space="0" w:color="auto"/>
                        <w:right w:val="none" w:sz="0" w:space="0" w:color="auto"/>
                      </w:divBdr>
                      <w:divsChild>
                        <w:div w:id="1256136170">
                          <w:marLeft w:val="0"/>
                          <w:marRight w:val="0"/>
                          <w:marTop w:val="0"/>
                          <w:marBottom w:val="0"/>
                          <w:divBdr>
                            <w:top w:val="none" w:sz="0" w:space="0" w:color="auto"/>
                            <w:left w:val="none" w:sz="0" w:space="0" w:color="auto"/>
                            <w:bottom w:val="none" w:sz="0" w:space="0" w:color="auto"/>
                            <w:right w:val="none" w:sz="0" w:space="0" w:color="auto"/>
                          </w:divBdr>
                        </w:div>
                        <w:div w:id="740635511">
                          <w:marLeft w:val="0"/>
                          <w:marRight w:val="0"/>
                          <w:marTop w:val="0"/>
                          <w:marBottom w:val="0"/>
                          <w:divBdr>
                            <w:top w:val="none" w:sz="0" w:space="0" w:color="auto"/>
                            <w:left w:val="none" w:sz="0" w:space="0" w:color="auto"/>
                            <w:bottom w:val="none" w:sz="0" w:space="0" w:color="auto"/>
                            <w:right w:val="none" w:sz="0" w:space="0" w:color="auto"/>
                          </w:divBdr>
                        </w:div>
                        <w:div w:id="2126999499">
                          <w:marLeft w:val="0"/>
                          <w:marRight w:val="0"/>
                          <w:marTop w:val="0"/>
                          <w:marBottom w:val="0"/>
                          <w:divBdr>
                            <w:top w:val="none" w:sz="0" w:space="0" w:color="auto"/>
                            <w:left w:val="none" w:sz="0" w:space="0" w:color="auto"/>
                            <w:bottom w:val="none" w:sz="0" w:space="0" w:color="auto"/>
                            <w:right w:val="none" w:sz="0" w:space="0" w:color="auto"/>
                          </w:divBdr>
                        </w:div>
                      </w:divsChild>
                    </w:div>
                    <w:div w:id="1949854788">
                      <w:marLeft w:val="0"/>
                      <w:marRight w:val="0"/>
                      <w:marTop w:val="0"/>
                      <w:marBottom w:val="0"/>
                      <w:divBdr>
                        <w:top w:val="none" w:sz="0" w:space="0" w:color="auto"/>
                        <w:left w:val="none" w:sz="0" w:space="0" w:color="auto"/>
                        <w:bottom w:val="none" w:sz="0" w:space="0" w:color="auto"/>
                        <w:right w:val="none" w:sz="0" w:space="0" w:color="auto"/>
                      </w:divBdr>
                      <w:divsChild>
                        <w:div w:id="1326586129">
                          <w:marLeft w:val="0"/>
                          <w:marRight w:val="0"/>
                          <w:marTop w:val="0"/>
                          <w:marBottom w:val="0"/>
                          <w:divBdr>
                            <w:top w:val="none" w:sz="0" w:space="0" w:color="auto"/>
                            <w:left w:val="none" w:sz="0" w:space="0" w:color="auto"/>
                            <w:bottom w:val="none" w:sz="0" w:space="0" w:color="auto"/>
                            <w:right w:val="none" w:sz="0" w:space="0" w:color="auto"/>
                          </w:divBdr>
                        </w:div>
                        <w:div w:id="823666731">
                          <w:marLeft w:val="0"/>
                          <w:marRight w:val="0"/>
                          <w:marTop w:val="0"/>
                          <w:marBottom w:val="0"/>
                          <w:divBdr>
                            <w:top w:val="none" w:sz="0" w:space="0" w:color="auto"/>
                            <w:left w:val="none" w:sz="0" w:space="0" w:color="auto"/>
                            <w:bottom w:val="none" w:sz="0" w:space="0" w:color="auto"/>
                            <w:right w:val="none" w:sz="0" w:space="0" w:color="auto"/>
                          </w:divBdr>
                        </w:div>
                        <w:div w:id="58483652">
                          <w:marLeft w:val="0"/>
                          <w:marRight w:val="0"/>
                          <w:marTop w:val="0"/>
                          <w:marBottom w:val="0"/>
                          <w:divBdr>
                            <w:top w:val="none" w:sz="0" w:space="0" w:color="auto"/>
                            <w:left w:val="none" w:sz="0" w:space="0" w:color="auto"/>
                            <w:bottom w:val="none" w:sz="0" w:space="0" w:color="auto"/>
                            <w:right w:val="none" w:sz="0" w:space="0" w:color="auto"/>
                          </w:divBdr>
                        </w:div>
                      </w:divsChild>
                    </w:div>
                    <w:div w:id="1540163966">
                      <w:marLeft w:val="0"/>
                      <w:marRight w:val="0"/>
                      <w:marTop w:val="0"/>
                      <w:marBottom w:val="0"/>
                      <w:divBdr>
                        <w:top w:val="none" w:sz="0" w:space="0" w:color="auto"/>
                        <w:left w:val="none" w:sz="0" w:space="0" w:color="auto"/>
                        <w:bottom w:val="none" w:sz="0" w:space="0" w:color="auto"/>
                        <w:right w:val="none" w:sz="0" w:space="0" w:color="auto"/>
                      </w:divBdr>
                      <w:divsChild>
                        <w:div w:id="406075403">
                          <w:marLeft w:val="0"/>
                          <w:marRight w:val="0"/>
                          <w:marTop w:val="0"/>
                          <w:marBottom w:val="0"/>
                          <w:divBdr>
                            <w:top w:val="none" w:sz="0" w:space="0" w:color="auto"/>
                            <w:left w:val="none" w:sz="0" w:space="0" w:color="auto"/>
                            <w:bottom w:val="none" w:sz="0" w:space="0" w:color="auto"/>
                            <w:right w:val="none" w:sz="0" w:space="0" w:color="auto"/>
                          </w:divBdr>
                        </w:div>
                        <w:div w:id="434714225">
                          <w:marLeft w:val="0"/>
                          <w:marRight w:val="0"/>
                          <w:marTop w:val="0"/>
                          <w:marBottom w:val="0"/>
                          <w:divBdr>
                            <w:top w:val="none" w:sz="0" w:space="0" w:color="auto"/>
                            <w:left w:val="none" w:sz="0" w:space="0" w:color="auto"/>
                            <w:bottom w:val="none" w:sz="0" w:space="0" w:color="auto"/>
                            <w:right w:val="none" w:sz="0" w:space="0" w:color="auto"/>
                          </w:divBdr>
                        </w:div>
                        <w:div w:id="540560972">
                          <w:marLeft w:val="0"/>
                          <w:marRight w:val="0"/>
                          <w:marTop w:val="0"/>
                          <w:marBottom w:val="0"/>
                          <w:divBdr>
                            <w:top w:val="none" w:sz="0" w:space="0" w:color="auto"/>
                            <w:left w:val="none" w:sz="0" w:space="0" w:color="auto"/>
                            <w:bottom w:val="none" w:sz="0" w:space="0" w:color="auto"/>
                            <w:right w:val="none" w:sz="0" w:space="0" w:color="auto"/>
                          </w:divBdr>
                        </w:div>
                      </w:divsChild>
                    </w:div>
                    <w:div w:id="493423130">
                      <w:marLeft w:val="0"/>
                      <w:marRight w:val="0"/>
                      <w:marTop w:val="0"/>
                      <w:marBottom w:val="0"/>
                      <w:divBdr>
                        <w:top w:val="none" w:sz="0" w:space="0" w:color="auto"/>
                        <w:left w:val="none" w:sz="0" w:space="0" w:color="auto"/>
                        <w:bottom w:val="none" w:sz="0" w:space="0" w:color="auto"/>
                        <w:right w:val="none" w:sz="0" w:space="0" w:color="auto"/>
                      </w:divBdr>
                      <w:divsChild>
                        <w:div w:id="534931137">
                          <w:marLeft w:val="0"/>
                          <w:marRight w:val="0"/>
                          <w:marTop w:val="0"/>
                          <w:marBottom w:val="0"/>
                          <w:divBdr>
                            <w:top w:val="none" w:sz="0" w:space="0" w:color="auto"/>
                            <w:left w:val="none" w:sz="0" w:space="0" w:color="auto"/>
                            <w:bottom w:val="none" w:sz="0" w:space="0" w:color="auto"/>
                            <w:right w:val="none" w:sz="0" w:space="0" w:color="auto"/>
                          </w:divBdr>
                        </w:div>
                        <w:div w:id="351565341">
                          <w:marLeft w:val="0"/>
                          <w:marRight w:val="0"/>
                          <w:marTop w:val="0"/>
                          <w:marBottom w:val="0"/>
                          <w:divBdr>
                            <w:top w:val="none" w:sz="0" w:space="0" w:color="auto"/>
                            <w:left w:val="none" w:sz="0" w:space="0" w:color="auto"/>
                            <w:bottom w:val="none" w:sz="0" w:space="0" w:color="auto"/>
                            <w:right w:val="none" w:sz="0" w:space="0" w:color="auto"/>
                          </w:divBdr>
                        </w:div>
                        <w:div w:id="1627855257">
                          <w:marLeft w:val="0"/>
                          <w:marRight w:val="0"/>
                          <w:marTop w:val="0"/>
                          <w:marBottom w:val="0"/>
                          <w:divBdr>
                            <w:top w:val="none" w:sz="0" w:space="0" w:color="auto"/>
                            <w:left w:val="none" w:sz="0" w:space="0" w:color="auto"/>
                            <w:bottom w:val="none" w:sz="0" w:space="0" w:color="auto"/>
                            <w:right w:val="none" w:sz="0" w:space="0" w:color="auto"/>
                          </w:divBdr>
                        </w:div>
                      </w:divsChild>
                    </w:div>
                    <w:div w:id="44454789">
                      <w:marLeft w:val="0"/>
                      <w:marRight w:val="0"/>
                      <w:marTop w:val="0"/>
                      <w:marBottom w:val="0"/>
                      <w:divBdr>
                        <w:top w:val="none" w:sz="0" w:space="0" w:color="auto"/>
                        <w:left w:val="none" w:sz="0" w:space="0" w:color="auto"/>
                        <w:bottom w:val="none" w:sz="0" w:space="0" w:color="auto"/>
                        <w:right w:val="none" w:sz="0" w:space="0" w:color="auto"/>
                      </w:divBdr>
                      <w:divsChild>
                        <w:div w:id="85929068">
                          <w:marLeft w:val="0"/>
                          <w:marRight w:val="0"/>
                          <w:marTop w:val="0"/>
                          <w:marBottom w:val="0"/>
                          <w:divBdr>
                            <w:top w:val="none" w:sz="0" w:space="0" w:color="auto"/>
                            <w:left w:val="none" w:sz="0" w:space="0" w:color="auto"/>
                            <w:bottom w:val="none" w:sz="0" w:space="0" w:color="auto"/>
                            <w:right w:val="none" w:sz="0" w:space="0" w:color="auto"/>
                          </w:divBdr>
                        </w:div>
                        <w:div w:id="1020200060">
                          <w:marLeft w:val="0"/>
                          <w:marRight w:val="0"/>
                          <w:marTop w:val="0"/>
                          <w:marBottom w:val="0"/>
                          <w:divBdr>
                            <w:top w:val="none" w:sz="0" w:space="0" w:color="auto"/>
                            <w:left w:val="none" w:sz="0" w:space="0" w:color="auto"/>
                            <w:bottom w:val="none" w:sz="0" w:space="0" w:color="auto"/>
                            <w:right w:val="none" w:sz="0" w:space="0" w:color="auto"/>
                          </w:divBdr>
                        </w:div>
                        <w:div w:id="227344607">
                          <w:marLeft w:val="0"/>
                          <w:marRight w:val="0"/>
                          <w:marTop w:val="0"/>
                          <w:marBottom w:val="0"/>
                          <w:divBdr>
                            <w:top w:val="none" w:sz="0" w:space="0" w:color="auto"/>
                            <w:left w:val="none" w:sz="0" w:space="0" w:color="auto"/>
                            <w:bottom w:val="none" w:sz="0" w:space="0" w:color="auto"/>
                            <w:right w:val="none" w:sz="0" w:space="0" w:color="auto"/>
                          </w:divBdr>
                        </w:div>
                      </w:divsChild>
                    </w:div>
                    <w:div w:id="1308120692">
                      <w:marLeft w:val="0"/>
                      <w:marRight w:val="0"/>
                      <w:marTop w:val="0"/>
                      <w:marBottom w:val="0"/>
                      <w:divBdr>
                        <w:top w:val="none" w:sz="0" w:space="0" w:color="auto"/>
                        <w:left w:val="none" w:sz="0" w:space="0" w:color="auto"/>
                        <w:bottom w:val="none" w:sz="0" w:space="0" w:color="auto"/>
                        <w:right w:val="none" w:sz="0" w:space="0" w:color="auto"/>
                      </w:divBdr>
                      <w:divsChild>
                        <w:div w:id="747504340">
                          <w:marLeft w:val="0"/>
                          <w:marRight w:val="0"/>
                          <w:marTop w:val="0"/>
                          <w:marBottom w:val="0"/>
                          <w:divBdr>
                            <w:top w:val="none" w:sz="0" w:space="0" w:color="auto"/>
                            <w:left w:val="none" w:sz="0" w:space="0" w:color="auto"/>
                            <w:bottom w:val="none" w:sz="0" w:space="0" w:color="auto"/>
                            <w:right w:val="none" w:sz="0" w:space="0" w:color="auto"/>
                          </w:divBdr>
                        </w:div>
                        <w:div w:id="214512233">
                          <w:marLeft w:val="0"/>
                          <w:marRight w:val="0"/>
                          <w:marTop w:val="0"/>
                          <w:marBottom w:val="0"/>
                          <w:divBdr>
                            <w:top w:val="none" w:sz="0" w:space="0" w:color="auto"/>
                            <w:left w:val="none" w:sz="0" w:space="0" w:color="auto"/>
                            <w:bottom w:val="none" w:sz="0" w:space="0" w:color="auto"/>
                            <w:right w:val="none" w:sz="0" w:space="0" w:color="auto"/>
                          </w:divBdr>
                        </w:div>
                        <w:div w:id="19885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icaret.edu.tr/tr/Duyuru/Detay/Kategori/id/0/id/5319" TargetMode="External"/><Relationship Id="rId5" Type="http://schemas.openxmlformats.org/officeDocument/2006/relationships/hyperlink" Target="https://ticaret.edu.tr/tr/Duyuru/Detay/Kategori/id/0/id/53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B2FAB-C2AE-40E5-A696-602A624E4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Abdurrahman Kabadayı</dc:creator>
  <cp:lastModifiedBy>Abdurrahman Kabadayı</cp:lastModifiedBy>
  <cp:revision>3</cp:revision>
  <cp:lastPrinted>2020-02-28T06:34:00Z</cp:lastPrinted>
  <dcterms:created xsi:type="dcterms:W3CDTF">2021-03-23T07:32:00Z</dcterms:created>
  <dcterms:modified xsi:type="dcterms:W3CDTF">2021-03-29T08:17:00Z</dcterms:modified>
</cp:coreProperties>
</file>