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78D" w:rsidRPr="0020078D" w:rsidRDefault="00D57535" w:rsidP="0020078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</w:rPr>
        <w:t>FİREWALL</w:t>
      </w:r>
      <w:r w:rsidRPr="00181CAB">
        <w:rPr>
          <w:rFonts w:ascii="Arial" w:eastAsia="Times New Roman" w:hAnsi="Arial" w:cs="Arial"/>
          <w:b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</w:rPr>
        <w:t xml:space="preserve">CİHAZI VE BAKIM HİZMETİ </w:t>
      </w:r>
      <w:r w:rsidR="00E623FA">
        <w:rPr>
          <w:rFonts w:ascii="Arial" w:eastAsia="Times New Roman" w:hAnsi="Arial" w:cs="Arial"/>
          <w:b/>
          <w:bCs/>
          <w:color w:val="000000"/>
          <w:sz w:val="21"/>
          <w:szCs w:val="21"/>
          <w:lang w:eastAsia="tr-TR"/>
        </w:rPr>
        <w:t xml:space="preserve">ALIMI </w:t>
      </w:r>
      <w:r w:rsidR="00E72CCA" w:rsidRPr="00E72CCA">
        <w:rPr>
          <w:rFonts w:ascii="Arial" w:eastAsia="Times New Roman" w:hAnsi="Arial" w:cs="Arial"/>
          <w:b/>
          <w:bCs/>
          <w:color w:val="000000"/>
          <w:sz w:val="21"/>
          <w:szCs w:val="21"/>
          <w:lang w:eastAsia="tr-TR"/>
        </w:rPr>
        <w:t>İŞİ</w:t>
      </w:r>
      <w:r w:rsidR="00E72CCA">
        <w:rPr>
          <w:rFonts w:ascii="Arial" w:eastAsia="Times New Roman" w:hAnsi="Arial" w:cs="Arial"/>
          <w:b/>
          <w:bCs/>
          <w:color w:val="000000"/>
          <w:sz w:val="21"/>
          <w:szCs w:val="21"/>
          <w:lang w:eastAsia="tr-TR"/>
        </w:rPr>
        <w:t xml:space="preserve"> </w:t>
      </w:r>
      <w:r w:rsidR="0020078D" w:rsidRPr="00D84711">
        <w:rPr>
          <w:rFonts w:ascii="Arial" w:eastAsia="Times New Roman" w:hAnsi="Arial" w:cs="Arial"/>
          <w:b/>
          <w:bCs/>
          <w:color w:val="000000"/>
          <w:sz w:val="21"/>
          <w:szCs w:val="21"/>
          <w:lang w:eastAsia="tr-TR"/>
        </w:rPr>
        <w:t>İ</w:t>
      </w:r>
      <w:r w:rsidR="0020078D" w:rsidRPr="0020078D">
        <w:rPr>
          <w:rFonts w:ascii="Arial" w:eastAsia="Times New Roman" w:hAnsi="Arial" w:cs="Arial"/>
          <w:b/>
          <w:bCs/>
          <w:color w:val="000000"/>
          <w:sz w:val="21"/>
          <w:szCs w:val="21"/>
          <w:lang w:eastAsia="tr-TR"/>
        </w:rPr>
        <w:t>HALE İLANI</w:t>
      </w:r>
    </w:p>
    <w:p w:rsidR="0020078D" w:rsidRPr="0020078D" w:rsidRDefault="00D84711" w:rsidP="00F401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br/>
        <w:t xml:space="preserve">İstanbul Ticaret Üniversitesi, </w:t>
      </w:r>
      <w:r w:rsidR="00D57535">
        <w:rPr>
          <w:rFonts w:ascii="Arial" w:eastAsia="Times New Roman" w:hAnsi="Arial" w:cs="Arial"/>
          <w:b/>
          <w:color w:val="000000"/>
          <w:sz w:val="20"/>
          <w:szCs w:val="20"/>
        </w:rPr>
        <w:t>FİREWALL</w:t>
      </w:r>
      <w:r w:rsidR="00D57535" w:rsidRPr="00181CA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D57535">
        <w:rPr>
          <w:rFonts w:ascii="Arial" w:eastAsia="Times New Roman" w:hAnsi="Arial" w:cs="Arial"/>
          <w:b/>
          <w:sz w:val="20"/>
          <w:szCs w:val="20"/>
        </w:rPr>
        <w:t xml:space="preserve">CİHAZI VE BAKIM HİZMETİ </w:t>
      </w:r>
      <w:r w:rsidR="00D57535">
        <w:rPr>
          <w:rFonts w:ascii="Arial" w:eastAsia="Times New Roman" w:hAnsi="Arial" w:cs="Arial"/>
          <w:b/>
          <w:bCs/>
          <w:color w:val="000000"/>
          <w:sz w:val="21"/>
          <w:szCs w:val="21"/>
          <w:lang w:eastAsia="tr-TR"/>
        </w:rPr>
        <w:t>ALIMI</w:t>
      </w:r>
      <w:r w:rsidR="00D57535"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</w:t>
      </w:r>
      <w:r w:rsidR="00F40144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işi için</w:t>
      </w:r>
      <w:r w:rsidR="00E623FA"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</w:t>
      </w:r>
      <w:r w:rsidR="00F40144"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ihale süreci </w:t>
      </w:r>
      <w:r w:rsidR="0020078D"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planlamıştır.</w:t>
      </w: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</w:t>
      </w:r>
      <w:r w:rsidR="0020078D"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İhaleye katılım koşulları, isteklilerde aranacak teknik ve mali bilgileri de içeren İhale Dosyası </w:t>
      </w:r>
      <w:proofErr w:type="spellStart"/>
      <w:r w:rsidR="00762D02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Örnek</w:t>
      </w:r>
      <w:r w:rsidR="00762D02"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tepe</w:t>
      </w:r>
      <w:proofErr w:type="spellEnd"/>
      <w:r w:rsidR="0020078D"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Mah. İmrahor Cad. No: 88/2 Beyoğlu/İstanbul adresinden veya </w:t>
      </w:r>
      <w:hyperlink r:id="rId5" w:history="1">
        <w:r w:rsidR="0020078D" w:rsidRPr="0020078D">
          <w:rPr>
            <w:rFonts w:ascii="Arial" w:eastAsia="Times New Roman" w:hAnsi="Arial" w:cs="Arial"/>
            <w:b/>
            <w:bCs/>
            <w:color w:val="000000"/>
            <w:sz w:val="21"/>
            <w:szCs w:val="21"/>
            <w:u w:val="single"/>
            <w:bdr w:val="none" w:sz="0" w:space="0" w:color="auto" w:frame="1"/>
            <w:lang w:eastAsia="tr-TR"/>
          </w:rPr>
          <w:t>www.ticaret.edu.tr</w:t>
        </w:r>
      </w:hyperlink>
      <w:r w:rsidR="0020078D"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internet adreslerinden temin edilebilir.</w:t>
      </w:r>
    </w:p>
    <w:p w:rsidR="0020078D" w:rsidRPr="0020078D" w:rsidRDefault="0020078D" w:rsidP="002007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br/>
        <w:t>Teklif teslimi için son tarih ve saati: </w:t>
      </w:r>
      <w:r w:rsidR="00D57535">
        <w:rPr>
          <w:rFonts w:ascii="Arial" w:eastAsia="Times New Roman" w:hAnsi="Arial" w:cs="Arial"/>
          <w:b/>
          <w:bCs/>
          <w:color w:val="000000"/>
          <w:sz w:val="21"/>
          <w:szCs w:val="21"/>
          <w:lang w:eastAsia="tr-TR"/>
        </w:rPr>
        <w:t>20</w:t>
      </w:r>
      <w:r w:rsidR="00C364E1">
        <w:rPr>
          <w:rFonts w:ascii="Arial" w:eastAsia="Times New Roman" w:hAnsi="Arial" w:cs="Arial"/>
          <w:b/>
          <w:bCs/>
          <w:color w:val="000000"/>
          <w:sz w:val="21"/>
          <w:szCs w:val="21"/>
          <w:lang w:eastAsia="tr-TR"/>
        </w:rPr>
        <w:t>.04</w:t>
      </w:r>
      <w:r w:rsidR="00762D02">
        <w:rPr>
          <w:rFonts w:ascii="Arial" w:eastAsia="Times New Roman" w:hAnsi="Arial" w:cs="Arial"/>
          <w:b/>
          <w:bCs/>
          <w:color w:val="000000"/>
          <w:sz w:val="21"/>
          <w:szCs w:val="21"/>
          <w:lang w:eastAsia="tr-TR"/>
        </w:rPr>
        <w:t xml:space="preserve">.2021 </w:t>
      </w:r>
      <w:r w:rsidR="00904D90">
        <w:rPr>
          <w:rFonts w:ascii="Arial" w:eastAsia="Times New Roman" w:hAnsi="Arial" w:cs="Arial"/>
          <w:b/>
          <w:bCs/>
          <w:color w:val="000000"/>
          <w:sz w:val="21"/>
          <w:szCs w:val="21"/>
          <w:lang w:eastAsia="tr-TR"/>
        </w:rPr>
        <w:t>– 1</w:t>
      </w:r>
      <w:r w:rsidR="00E623FA">
        <w:rPr>
          <w:rFonts w:ascii="Arial" w:eastAsia="Times New Roman" w:hAnsi="Arial" w:cs="Arial"/>
          <w:b/>
          <w:bCs/>
          <w:color w:val="000000"/>
          <w:sz w:val="21"/>
          <w:szCs w:val="21"/>
          <w:lang w:eastAsia="tr-TR"/>
        </w:rPr>
        <w:t>1</w:t>
      </w:r>
      <w:r w:rsidRPr="0020078D">
        <w:rPr>
          <w:rFonts w:ascii="Arial" w:eastAsia="Times New Roman" w:hAnsi="Arial" w:cs="Arial"/>
          <w:b/>
          <w:bCs/>
          <w:color w:val="000000"/>
          <w:sz w:val="21"/>
          <w:szCs w:val="21"/>
          <w:lang w:eastAsia="tr-TR"/>
        </w:rPr>
        <w:t>.</w:t>
      </w:r>
      <w:r w:rsidRPr="0020078D">
        <w:rPr>
          <w:rFonts w:ascii="Arial" w:eastAsia="Times New Roman" w:hAnsi="Arial" w:cs="Arial"/>
          <w:b/>
          <w:bCs/>
          <w:color w:val="000000"/>
          <w:sz w:val="21"/>
          <w:szCs w:val="21"/>
          <w:vertAlign w:val="superscript"/>
          <w:lang w:eastAsia="tr-TR"/>
        </w:rPr>
        <w:t>00</w:t>
      </w:r>
    </w:p>
    <w:p w:rsidR="0020078D" w:rsidRPr="0020078D" w:rsidRDefault="0020078D" w:rsidP="002007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br/>
        <w:t xml:space="preserve">Gerekli ek bilgi ya da açıklamalar; </w:t>
      </w:r>
      <w:hyperlink r:id="rId6" w:history="1">
        <w:r w:rsidRPr="0020078D">
          <w:rPr>
            <w:rFonts w:ascii="Arial" w:eastAsia="Times New Roman" w:hAnsi="Arial" w:cs="Arial"/>
            <w:b/>
            <w:bCs/>
            <w:color w:val="000000"/>
            <w:sz w:val="21"/>
            <w:szCs w:val="21"/>
            <w:u w:val="single"/>
            <w:bdr w:val="none" w:sz="0" w:space="0" w:color="auto" w:frame="1"/>
            <w:lang w:eastAsia="tr-TR"/>
          </w:rPr>
          <w:t xml:space="preserve">www.ticaret.edu.tr </w:t>
        </w:r>
      </w:hyperlink>
      <w:r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adresinde yayınlanacaktır.</w:t>
      </w:r>
    </w:p>
    <w:p w:rsidR="0020078D" w:rsidRPr="0020078D" w:rsidRDefault="0020078D" w:rsidP="0020078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</w:p>
    <w:p w:rsidR="0020078D" w:rsidRDefault="0020078D" w:rsidP="002007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Zarfın üzerine isteklinin adı, soyadı veya ticaret unvanı, tebligata esas açık adresi, teklifin hangi işe ait olduğu ve ihaleyi yapan Üniversitenin adı ve açık adresi yazılmalıdır.</w:t>
      </w:r>
    </w:p>
    <w:p w:rsidR="00D57535" w:rsidRPr="0020078D" w:rsidRDefault="00D57535" w:rsidP="00D5753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D57535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Kamu ihalelerinden yasaklı olmadığına dair belge</w:t>
      </w:r>
      <w:r>
        <w:rPr>
          <w:rFonts w:ascii="Arial" w:eastAsia="Times New Roman" w:hAnsi="Arial" w:cs="Arial"/>
          <w:color w:val="000000"/>
          <w:sz w:val="21"/>
          <w:szCs w:val="21"/>
          <w:lang w:eastAsia="tr-TR"/>
        </w:rPr>
        <w:t xml:space="preserve"> dosya içeriğinde bulunmalıdır.</w:t>
      </w:r>
    </w:p>
    <w:p w:rsidR="0020078D" w:rsidRPr="0020078D" w:rsidRDefault="0020078D" w:rsidP="002007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Kapalı zarfın kapatılan (Yapıştırılan Kulakçıkları) yerleri Firma kaşeli ve imzalı olmalıdır.</w:t>
      </w:r>
    </w:p>
    <w:p w:rsidR="0020078D" w:rsidRPr="0020078D" w:rsidRDefault="0020078D" w:rsidP="002007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Fiyat teklifi kaşeli ve imzalı olmalıdır.</w:t>
      </w:r>
    </w:p>
    <w:p w:rsidR="0020078D" w:rsidRPr="0020078D" w:rsidRDefault="0020078D" w:rsidP="002007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Zarf içerisine konulacak Şartname, Sözleşme taslağı ve teklif formunun her sayfası kaşeli ve imzalı olmalıdır.</w:t>
      </w:r>
    </w:p>
    <w:p w:rsidR="0020078D" w:rsidRPr="0020078D" w:rsidRDefault="0020078D" w:rsidP="002007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Şartname veya sözleşmede istenilen evrak var ise zarfa mutlaka konulmalıdır.</w:t>
      </w:r>
    </w:p>
    <w:p w:rsidR="0020078D" w:rsidRPr="0020078D" w:rsidRDefault="0020078D" w:rsidP="002007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Tekliflerin geçerlilik süresi 45 gün olmalıdır.</w:t>
      </w:r>
    </w:p>
    <w:p w:rsidR="0020078D" w:rsidRPr="0020078D" w:rsidRDefault="0020078D" w:rsidP="002007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Ürün veya hizmetin tamamına teklif verilmesi gereklidir</w:t>
      </w:r>
      <w:bookmarkStart w:id="0" w:name="_GoBack"/>
      <w:bookmarkEnd w:id="0"/>
    </w:p>
    <w:p w:rsidR="0020078D" w:rsidRPr="0020078D" w:rsidRDefault="0020078D" w:rsidP="0020078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tr-TR"/>
        </w:rPr>
      </w:pPr>
      <w:r w:rsidRPr="0020078D">
        <w:rPr>
          <w:rFonts w:ascii="Arial" w:eastAsia="Times New Roman" w:hAnsi="Arial" w:cs="Arial"/>
          <w:color w:val="000000"/>
          <w:sz w:val="21"/>
          <w:szCs w:val="21"/>
          <w:lang w:eastAsia="tr-TR"/>
        </w:rPr>
        <w:t>Yukarıda bahsi geçen konulara uymayan teklifler değerlendirmeye alınmayacaktır.</w:t>
      </w:r>
    </w:p>
    <w:p w:rsidR="004A69D0" w:rsidRDefault="004A69D0"/>
    <w:sectPr w:rsidR="004A6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C2DEB"/>
    <w:multiLevelType w:val="multilevel"/>
    <w:tmpl w:val="8528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78D"/>
    <w:rsid w:val="000F54A9"/>
    <w:rsid w:val="001E76DC"/>
    <w:rsid w:val="0020078D"/>
    <w:rsid w:val="00262392"/>
    <w:rsid w:val="00267E30"/>
    <w:rsid w:val="002F0F0C"/>
    <w:rsid w:val="003F7D26"/>
    <w:rsid w:val="004A69D0"/>
    <w:rsid w:val="00515781"/>
    <w:rsid w:val="006345A5"/>
    <w:rsid w:val="007213C9"/>
    <w:rsid w:val="00762D02"/>
    <w:rsid w:val="008F0759"/>
    <w:rsid w:val="00904D90"/>
    <w:rsid w:val="00B91D09"/>
    <w:rsid w:val="00C364E1"/>
    <w:rsid w:val="00D57535"/>
    <w:rsid w:val="00D84711"/>
    <w:rsid w:val="00E623FA"/>
    <w:rsid w:val="00E72CCA"/>
    <w:rsid w:val="00F4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6171"/>
  <w15:docId w15:val="{31BCD7B5-01F0-418A-AF6B-D12F5851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D26"/>
  </w:style>
  <w:style w:type="paragraph" w:styleId="Balk1">
    <w:name w:val="heading 1"/>
    <w:basedOn w:val="Normal"/>
    <w:next w:val="Normal"/>
    <w:link w:val="Balk1Char"/>
    <w:uiPriority w:val="9"/>
    <w:qFormat/>
    <w:rsid w:val="003F7D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F7D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F7D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F7D2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autoRedefine/>
    <w:uiPriority w:val="39"/>
    <w:unhideWhenUsed/>
    <w:qFormat/>
    <w:rsid w:val="003F7D26"/>
    <w:pPr>
      <w:spacing w:before="240" w:after="120"/>
    </w:pPr>
    <w:rPr>
      <w:rFonts w:cstheme="minorHAnsi"/>
      <w:b/>
      <w:bCs/>
      <w:sz w:val="20"/>
      <w:szCs w:val="20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3F7D26"/>
    <w:pPr>
      <w:spacing w:before="120" w:after="0"/>
      <w:ind w:left="220"/>
    </w:pPr>
    <w:rPr>
      <w:rFonts w:cstheme="minorHAnsi"/>
      <w:i/>
      <w:iCs/>
      <w:sz w:val="20"/>
      <w:szCs w:val="20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3F7D26"/>
    <w:pPr>
      <w:spacing w:after="0"/>
      <w:ind w:left="440"/>
    </w:pPr>
    <w:rPr>
      <w:rFonts w:cstheme="minorHAnsi"/>
      <w:sz w:val="20"/>
      <w:szCs w:val="20"/>
    </w:rPr>
  </w:style>
  <w:style w:type="paragraph" w:customStyle="1" w:styleId="BALIK1">
    <w:name w:val="BAŞLIK 1"/>
    <w:basedOn w:val="Normal"/>
    <w:next w:val="Balk1"/>
    <w:qFormat/>
    <w:rsid w:val="003F7D26"/>
    <w:rPr>
      <w:rFonts w:ascii="Times New Roman" w:hAnsi="Times New Roman"/>
      <w:sz w:val="28"/>
    </w:rPr>
  </w:style>
  <w:style w:type="character" w:customStyle="1" w:styleId="Balk1Char">
    <w:name w:val="Başlık 1 Char"/>
    <w:basedOn w:val="VarsaylanParagrafYazTipi"/>
    <w:link w:val="Balk1"/>
    <w:uiPriority w:val="9"/>
    <w:rsid w:val="003F7D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ALIK2">
    <w:name w:val="BAŞLIK 2"/>
    <w:basedOn w:val="BALIK1"/>
    <w:next w:val="Balk2"/>
    <w:qFormat/>
    <w:rsid w:val="003F7D26"/>
    <w:rPr>
      <w:sz w:val="24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F7D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ALIK3">
    <w:name w:val="BAŞLIK 3"/>
    <w:basedOn w:val="BALIK2"/>
    <w:next w:val="Balk3"/>
    <w:qFormat/>
    <w:rsid w:val="003F7D26"/>
  </w:style>
  <w:style w:type="character" w:customStyle="1" w:styleId="Balk3Char">
    <w:name w:val="Başlık 3 Char"/>
    <w:basedOn w:val="VarsaylanParagrafYazTipi"/>
    <w:link w:val="Balk3"/>
    <w:uiPriority w:val="9"/>
    <w:semiHidden/>
    <w:rsid w:val="003F7D2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ALIK4">
    <w:name w:val="BAŞLIK 4"/>
    <w:basedOn w:val="BALIK3"/>
    <w:next w:val="Balk4"/>
    <w:qFormat/>
    <w:rsid w:val="003F7D26"/>
  </w:style>
  <w:style w:type="character" w:customStyle="1" w:styleId="Balk4Char">
    <w:name w:val="Başlık 4 Char"/>
    <w:basedOn w:val="VarsaylanParagrafYazTipi"/>
    <w:link w:val="Balk4"/>
    <w:uiPriority w:val="9"/>
    <w:semiHidden/>
    <w:rsid w:val="003F7D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3F7D26"/>
    <w:pPr>
      <w:outlineLvl w:val="9"/>
    </w:pPr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6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icaret.edu.tr/" TargetMode="External"/><Relationship Id="rId5" Type="http://schemas.openxmlformats.org/officeDocument/2006/relationships/hyperlink" Target="https://www.ticaret.edu.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Mehmetali Yaylagulu</dc:creator>
  <cp:lastModifiedBy>Abdurrahman Kabadayı</cp:lastModifiedBy>
  <cp:revision>3</cp:revision>
  <cp:lastPrinted>2020-07-22T08:55:00Z</cp:lastPrinted>
  <dcterms:created xsi:type="dcterms:W3CDTF">2021-03-29T09:20:00Z</dcterms:created>
  <dcterms:modified xsi:type="dcterms:W3CDTF">2021-04-13T12:36:00Z</dcterms:modified>
</cp:coreProperties>
</file>