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F14" w:rsidRDefault="00E64F14" w:rsidP="00E64F14">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9264" behindDoc="1" locked="0" layoutInCell="1" allowOverlap="1" wp14:anchorId="0A42CEC2" wp14:editId="4002997B">
            <wp:simplePos x="0" y="0"/>
            <wp:positionH relativeFrom="page">
              <wp:posOffset>1448435</wp:posOffset>
            </wp:positionH>
            <wp:positionV relativeFrom="page">
              <wp:posOffset>1812290</wp:posOffset>
            </wp:positionV>
            <wp:extent cx="4876800" cy="2352675"/>
            <wp:effectExtent l="0" t="0" r="0"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76800" cy="2352675"/>
                    </a:xfrm>
                    <a:prstGeom prst="rect">
                      <a:avLst/>
                    </a:prstGeom>
                    <a:noFill/>
                  </pic:spPr>
                </pic:pic>
              </a:graphicData>
            </a:graphic>
            <wp14:sizeRelH relativeFrom="page">
              <wp14:pctWidth>0</wp14:pctWidth>
            </wp14:sizeRelH>
            <wp14:sizeRelV relativeFrom="page">
              <wp14:pctHeight>0</wp14:pctHeight>
            </wp14:sizeRelV>
          </wp:anchor>
        </w:drawing>
      </w: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325" w:lineRule="exact"/>
        <w:rPr>
          <w:rFonts w:ascii="Times New Roman" w:eastAsia="Times New Roman" w:hAnsi="Times New Roman"/>
          <w:sz w:val="24"/>
        </w:rPr>
      </w:pPr>
    </w:p>
    <w:p w:rsidR="00E64F14" w:rsidRDefault="00E64F14" w:rsidP="00E64F14">
      <w:pPr>
        <w:spacing w:line="299" w:lineRule="auto"/>
        <w:ind w:left="2140" w:right="2140"/>
        <w:jc w:val="center"/>
        <w:rPr>
          <w:b/>
          <w:sz w:val="32"/>
        </w:rPr>
      </w:pPr>
      <w:r>
        <w:rPr>
          <w:b/>
          <w:sz w:val="32"/>
        </w:rPr>
        <w:t>İSTANBUL TİCARET ÜNİVERSİTESİ 2023 E</w:t>
      </w:r>
      <w:r w:rsidR="00097B4B">
        <w:rPr>
          <w:b/>
          <w:sz w:val="32"/>
        </w:rPr>
        <w:t xml:space="preserve">ĞİTİM ÖĞRETİM DÖNEMİ DİJİTAL </w:t>
      </w:r>
      <w:r>
        <w:rPr>
          <w:b/>
          <w:sz w:val="32"/>
        </w:rPr>
        <w:t xml:space="preserve">MEDYA </w:t>
      </w:r>
      <w:r w:rsidR="00684B69">
        <w:rPr>
          <w:b/>
          <w:sz w:val="32"/>
        </w:rPr>
        <w:t>PLANI</w:t>
      </w:r>
      <w:r>
        <w:rPr>
          <w:b/>
          <w:sz w:val="32"/>
        </w:rPr>
        <w:t xml:space="preserve"> BRİEF </w:t>
      </w:r>
    </w:p>
    <w:p w:rsidR="00E64F14" w:rsidRDefault="00E64F14" w:rsidP="00E64F14">
      <w:pPr>
        <w:spacing w:line="299" w:lineRule="auto"/>
        <w:ind w:left="2140" w:right="2140"/>
        <w:jc w:val="center"/>
        <w:rPr>
          <w:b/>
          <w:sz w:val="32"/>
        </w:rPr>
      </w:pPr>
      <w:r>
        <w:rPr>
          <w:b/>
          <w:sz w:val="32"/>
        </w:rPr>
        <w:t>Şubat 2023</w:t>
      </w:r>
    </w:p>
    <w:p w:rsidR="00E64F14" w:rsidRDefault="00E64F14" w:rsidP="00E64F14">
      <w:pPr>
        <w:spacing w:line="299" w:lineRule="auto"/>
        <w:ind w:left="2140" w:right="2140"/>
        <w:jc w:val="center"/>
        <w:rPr>
          <w:b/>
          <w:sz w:val="32"/>
        </w:rPr>
        <w:sectPr w:rsidR="00E64F14">
          <w:pgSz w:w="12240" w:h="15840"/>
          <w:pgMar w:top="1440" w:right="1440" w:bottom="1440" w:left="1440" w:header="0" w:footer="0" w:gutter="0"/>
          <w:cols w:space="0" w:equalWidth="0">
            <w:col w:w="9360"/>
          </w:cols>
          <w:docGrid w:linePitch="360"/>
        </w:sectPr>
      </w:pPr>
    </w:p>
    <w:p w:rsidR="00E64F14" w:rsidRDefault="00E64F14" w:rsidP="00E64F14">
      <w:pPr>
        <w:spacing w:line="218" w:lineRule="auto"/>
        <w:ind w:right="120"/>
        <w:jc w:val="center"/>
        <w:rPr>
          <w:b/>
          <w:sz w:val="36"/>
        </w:rPr>
      </w:pPr>
      <w:r>
        <w:rPr>
          <w:b/>
          <w:sz w:val="36"/>
        </w:rPr>
        <w:lastRenderedPageBreak/>
        <w:t>İstanbul Ticaret Üniversite</w:t>
      </w:r>
      <w:r w:rsidR="00097B4B">
        <w:rPr>
          <w:b/>
          <w:sz w:val="36"/>
        </w:rPr>
        <w:t xml:space="preserve">si 2023 Öğretim Dönemi Dijital </w:t>
      </w:r>
      <w:r w:rsidR="00684B69">
        <w:rPr>
          <w:b/>
          <w:sz w:val="36"/>
        </w:rPr>
        <w:t>Planı</w:t>
      </w:r>
      <w:bookmarkStart w:id="1" w:name="_GoBack"/>
      <w:bookmarkEnd w:id="1"/>
      <w:r>
        <w:rPr>
          <w:b/>
          <w:sz w:val="36"/>
        </w:rPr>
        <w:t xml:space="preserve"> Brief</w:t>
      </w:r>
    </w:p>
    <w:p w:rsidR="00E64F14" w:rsidRDefault="00E64F14" w:rsidP="00E64F14">
      <w:pPr>
        <w:spacing w:line="218" w:lineRule="auto"/>
        <w:ind w:right="120"/>
        <w:rPr>
          <w:b/>
          <w:sz w:val="36"/>
        </w:rPr>
      </w:pPr>
    </w:p>
    <w:p w:rsidR="00E64F14" w:rsidRDefault="00E64F14" w:rsidP="00E64F14">
      <w:pPr>
        <w:spacing w:line="218" w:lineRule="auto"/>
        <w:ind w:right="120"/>
        <w:rPr>
          <w:b/>
          <w:sz w:val="36"/>
        </w:rPr>
      </w:pPr>
    </w:p>
    <w:p w:rsidR="00E64F14" w:rsidRDefault="00E64F14" w:rsidP="00E64F14">
      <w:pPr>
        <w:spacing w:line="0" w:lineRule="atLeast"/>
        <w:rPr>
          <w:b/>
          <w:sz w:val="24"/>
        </w:rPr>
      </w:pPr>
      <w:r>
        <w:rPr>
          <w:b/>
          <w:noProof/>
          <w:sz w:val="24"/>
        </w:rPr>
        <w:drawing>
          <wp:anchor distT="0" distB="0" distL="114300" distR="114300" simplePos="0" relativeHeight="251660288" behindDoc="1" locked="0" layoutInCell="1" allowOverlap="1" wp14:anchorId="3EC6D595" wp14:editId="6CFC7D0F">
            <wp:simplePos x="0" y="0"/>
            <wp:positionH relativeFrom="margin">
              <wp:align>left</wp:align>
            </wp:positionH>
            <wp:positionV relativeFrom="paragraph">
              <wp:posOffset>5715</wp:posOffset>
            </wp:positionV>
            <wp:extent cx="6374765" cy="186055"/>
            <wp:effectExtent l="0" t="0" r="6985" b="444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MARKAMIZ</w:t>
      </w:r>
    </w:p>
    <w:p w:rsidR="00E64F14" w:rsidRDefault="00E64F14" w:rsidP="00E64F14">
      <w:pPr>
        <w:spacing w:line="218" w:lineRule="auto"/>
        <w:ind w:right="120"/>
        <w:rPr>
          <w:b/>
          <w:sz w:val="36"/>
        </w:rPr>
      </w:pPr>
    </w:p>
    <w:p w:rsidR="00E64F14" w:rsidRPr="00732C7A" w:rsidRDefault="00E64F14" w:rsidP="00E64F14">
      <w:pPr>
        <w:jc w:val="both"/>
        <w:rPr>
          <w:sz w:val="22"/>
        </w:rPr>
      </w:pPr>
      <w:r w:rsidRPr="00732C7A">
        <w:rPr>
          <w:sz w:val="22"/>
        </w:rPr>
        <w:t>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Üniversitemiz, 73 öğrenci ile başladığı eğitim-öğretim hayatına 9 binin üzerinde öğrencisi ve 300’e yakın akademisyeni ile devam etmektedir.</w:t>
      </w:r>
    </w:p>
    <w:p w:rsidR="00E64F14" w:rsidRDefault="00E64F14" w:rsidP="00E64F14">
      <w:pPr>
        <w:jc w:val="both"/>
        <w:rPr>
          <w:b/>
          <w:sz w:val="24"/>
        </w:rPr>
      </w:pPr>
    </w:p>
    <w:p w:rsidR="00E64F14" w:rsidRPr="007C6C99" w:rsidRDefault="00E64F14" w:rsidP="00E64F14">
      <w:pPr>
        <w:jc w:val="both"/>
        <w:rPr>
          <w:sz w:val="24"/>
        </w:rPr>
      </w:pPr>
      <w:r w:rsidRPr="007C6C99">
        <w:rPr>
          <w:b/>
          <w:noProof/>
          <w:sz w:val="28"/>
        </w:rPr>
        <w:drawing>
          <wp:anchor distT="0" distB="0" distL="114300" distR="114300" simplePos="0" relativeHeight="251661312" behindDoc="1" locked="0" layoutInCell="1" allowOverlap="1" wp14:anchorId="2D5690AD" wp14:editId="6CF909CC">
            <wp:simplePos x="0" y="0"/>
            <wp:positionH relativeFrom="margin">
              <wp:posOffset>0</wp:posOffset>
            </wp:positionH>
            <wp:positionV relativeFrom="paragraph">
              <wp:posOffset>-635</wp:posOffset>
            </wp:positionV>
            <wp:extent cx="6374765" cy="186055"/>
            <wp:effectExtent l="0" t="0" r="6985" b="444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7C6C99">
        <w:rPr>
          <w:b/>
          <w:sz w:val="24"/>
        </w:rPr>
        <w:t>HEDEF</w:t>
      </w:r>
      <w:r w:rsidRPr="007C6C99">
        <w:rPr>
          <w:sz w:val="24"/>
        </w:rPr>
        <w:t xml:space="preserve"> </w:t>
      </w:r>
      <w:r w:rsidRPr="007C6C99">
        <w:rPr>
          <w:b/>
          <w:sz w:val="24"/>
        </w:rPr>
        <w:t>KİTLEMİZ</w:t>
      </w:r>
    </w:p>
    <w:p w:rsidR="00E64F14" w:rsidRDefault="00E64F14" w:rsidP="00E64F14">
      <w:pPr>
        <w:jc w:val="both"/>
        <w:rPr>
          <w:sz w:val="22"/>
        </w:rPr>
      </w:pPr>
    </w:p>
    <w:p w:rsidR="00E64F14" w:rsidRPr="007C6C99" w:rsidRDefault="00E64F14" w:rsidP="00E64F14">
      <w:pPr>
        <w:jc w:val="both"/>
        <w:rPr>
          <w:sz w:val="22"/>
        </w:rPr>
      </w:pPr>
      <w:r w:rsidRPr="007C6C99">
        <w:rPr>
          <w:b/>
          <w:sz w:val="22"/>
        </w:rPr>
        <w:t>Lisans Aday Öğrenci:</w:t>
      </w:r>
      <w:r w:rsidRPr="007C6C99">
        <w:rPr>
          <w:sz w:val="22"/>
        </w:rPr>
        <w:t xml:space="preserve"> 17-20 Yaş, Kadın-Erkek, Bölgesel (İstanbul %80, Büyük Şehirler %10, Diğer %10), Üniversite sınavına girmeye hazırlanan, Kolej veya Anadolu L</w:t>
      </w:r>
      <w:r>
        <w:rPr>
          <w:sz w:val="22"/>
        </w:rPr>
        <w:t>isesi Öğrencisi, Sinemaya giden</w:t>
      </w:r>
    </w:p>
    <w:p w:rsidR="00E64F14" w:rsidRPr="007C6C99" w:rsidRDefault="00E64F14" w:rsidP="00E64F14">
      <w:pPr>
        <w:jc w:val="both"/>
        <w:rPr>
          <w:sz w:val="22"/>
        </w:rPr>
      </w:pPr>
      <w:r w:rsidRPr="007C6C99">
        <w:rPr>
          <w:b/>
          <w:sz w:val="22"/>
        </w:rPr>
        <w:t>Lisans Ebeveyn:</w:t>
      </w:r>
      <w:r w:rsidRPr="007C6C99">
        <w:rPr>
          <w:sz w:val="22"/>
        </w:rPr>
        <w:t xml:space="preserve"> 45-65 Yaş, Kadın-Erkek, Patronlar, İTO Üyeleri, Kitle (A+,A, AB, B+, B), Bölge(İstanbul %80, Büyük Şehirler %10, Diğer %10), Yıllık tatil yapan, sinema ve konser aktivitesine katılan, spor salon</w:t>
      </w:r>
      <w:r>
        <w:rPr>
          <w:sz w:val="22"/>
        </w:rPr>
        <w:t>una giden, dışarıda yemek yiyen</w:t>
      </w:r>
    </w:p>
    <w:p w:rsidR="00E64F14" w:rsidRDefault="00E64F14" w:rsidP="00E64F14">
      <w:pPr>
        <w:jc w:val="both"/>
        <w:rPr>
          <w:sz w:val="22"/>
        </w:rPr>
      </w:pPr>
      <w:r w:rsidRPr="007C6C99">
        <w:rPr>
          <w:b/>
          <w:sz w:val="22"/>
        </w:rPr>
        <w:t>Lisansüstü Aday Öğrenci</w:t>
      </w:r>
      <w:r w:rsidRPr="007C6C99">
        <w:rPr>
          <w:sz w:val="22"/>
        </w:rPr>
        <w:t>: 24-45 Yaş, Kadın-Erkek, Beya</w:t>
      </w:r>
      <w:r>
        <w:rPr>
          <w:sz w:val="22"/>
        </w:rPr>
        <w:t xml:space="preserve">z Yaka, Patronlar, Kitle (A+,A, </w:t>
      </w:r>
      <w:r w:rsidRPr="007C6C99">
        <w:rPr>
          <w:sz w:val="22"/>
        </w:rPr>
        <w:t>AB, B+, B), Bölge(İstanbul), Yıllık tatil yapan, sinema ve konser aktivitesi olan, spor salonuna giden, akademik hayata ilgili, lisans mezunu, kişisel gelişim ve iş yerin de yükselme konularına odaklı.</w:t>
      </w:r>
    </w:p>
    <w:p w:rsidR="00E64F14" w:rsidRDefault="00E64F14" w:rsidP="00E64F14">
      <w:pPr>
        <w:jc w:val="both"/>
        <w:rPr>
          <w:sz w:val="22"/>
        </w:rPr>
      </w:pPr>
    </w:p>
    <w:p w:rsidR="00E64F14" w:rsidRPr="007C6C99" w:rsidRDefault="00E64F14" w:rsidP="00E64F14">
      <w:pPr>
        <w:tabs>
          <w:tab w:val="left" w:pos="2405"/>
          <w:tab w:val="left" w:pos="3044"/>
        </w:tabs>
        <w:jc w:val="both"/>
        <w:rPr>
          <w:b/>
          <w:sz w:val="24"/>
        </w:rPr>
      </w:pPr>
      <w:r w:rsidRPr="007C6C99">
        <w:rPr>
          <w:b/>
          <w:noProof/>
          <w:sz w:val="24"/>
        </w:rPr>
        <w:drawing>
          <wp:anchor distT="0" distB="0" distL="114300" distR="114300" simplePos="0" relativeHeight="251662336" behindDoc="1" locked="0" layoutInCell="1" allowOverlap="1" wp14:anchorId="28F9C5DB" wp14:editId="11282805">
            <wp:simplePos x="0" y="0"/>
            <wp:positionH relativeFrom="margin">
              <wp:align>left</wp:align>
            </wp:positionH>
            <wp:positionV relativeFrom="paragraph">
              <wp:posOffset>8255</wp:posOffset>
            </wp:positionV>
            <wp:extent cx="6374765" cy="186055"/>
            <wp:effectExtent l="0" t="0" r="6985" b="444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BRIEFI</w:t>
      </w:r>
      <w:r w:rsidRPr="007C6C99">
        <w:rPr>
          <w:b/>
          <w:sz w:val="24"/>
        </w:rPr>
        <w:t>N AMACI</w:t>
      </w:r>
      <w:r w:rsidRPr="007C6C99">
        <w:rPr>
          <w:b/>
          <w:sz w:val="24"/>
        </w:rPr>
        <w:tab/>
      </w:r>
      <w:r>
        <w:rPr>
          <w:b/>
          <w:sz w:val="24"/>
        </w:rPr>
        <w:tab/>
      </w:r>
    </w:p>
    <w:p w:rsidR="00E64F14" w:rsidRDefault="00E64F14" w:rsidP="00E64F14">
      <w:pPr>
        <w:jc w:val="both"/>
        <w:rPr>
          <w:b/>
          <w:sz w:val="22"/>
        </w:rPr>
      </w:pPr>
    </w:p>
    <w:p w:rsidR="00E64F14" w:rsidRDefault="00E64F14" w:rsidP="00E64F14">
      <w:pPr>
        <w:jc w:val="both"/>
        <w:rPr>
          <w:rFonts w:asciiTheme="minorHAnsi" w:hAnsiTheme="minorHAnsi" w:cstheme="minorHAnsi"/>
          <w:position w:val="-2"/>
          <w:sz w:val="22"/>
          <w:szCs w:val="24"/>
        </w:rPr>
      </w:pPr>
      <w:r w:rsidRPr="00F31727">
        <w:rPr>
          <w:rFonts w:asciiTheme="minorHAnsi" w:hAnsiTheme="minorHAnsi" w:cstheme="minorHAnsi"/>
          <w:position w:val="-2"/>
          <w:sz w:val="22"/>
          <w:szCs w:val="24"/>
        </w:rPr>
        <w:t>İstanbul Ticaret Üniversitesi’nin tanıtım faaliyetleri kapsamında, hedeflenen faaliyet programları çerçevesinde, Programları Yürütme Makamı sıfatıyla temsil eden İstanbul Ticaret Üniversitesi programlarının dijital medya planı ve reklamlarının yapılarak kayıt oranlarının arttırılması, marka bilinirliği ve tercih edilebilirliğinin geliştirilmesi işidir.</w:t>
      </w:r>
    </w:p>
    <w:p w:rsidR="00E64F14" w:rsidRDefault="00E64F14" w:rsidP="00E64F14">
      <w:pPr>
        <w:jc w:val="both"/>
        <w:rPr>
          <w:rFonts w:asciiTheme="minorHAnsi" w:hAnsiTheme="minorHAnsi" w:cstheme="minorHAnsi"/>
          <w:position w:val="-2"/>
          <w:sz w:val="22"/>
          <w:szCs w:val="24"/>
        </w:rPr>
      </w:pPr>
    </w:p>
    <w:p w:rsidR="00E64F14" w:rsidRPr="00F31727" w:rsidRDefault="00E64F14" w:rsidP="00E64F14">
      <w:pPr>
        <w:jc w:val="both"/>
        <w:rPr>
          <w:rFonts w:asciiTheme="minorHAnsi" w:hAnsiTheme="minorHAnsi" w:cstheme="minorHAnsi"/>
          <w:b/>
          <w:position w:val="-2"/>
          <w:sz w:val="24"/>
          <w:szCs w:val="24"/>
        </w:rPr>
      </w:pPr>
      <w:r w:rsidRPr="00F31727">
        <w:rPr>
          <w:b/>
          <w:noProof/>
          <w:sz w:val="28"/>
        </w:rPr>
        <w:drawing>
          <wp:anchor distT="0" distB="0" distL="114300" distR="114300" simplePos="0" relativeHeight="251663360" behindDoc="1" locked="0" layoutInCell="1" allowOverlap="1" wp14:anchorId="4C9409E7" wp14:editId="664CC4B3">
            <wp:simplePos x="0" y="0"/>
            <wp:positionH relativeFrom="margin">
              <wp:posOffset>0</wp:posOffset>
            </wp:positionH>
            <wp:positionV relativeFrom="paragraph">
              <wp:posOffset>-635</wp:posOffset>
            </wp:positionV>
            <wp:extent cx="6374765" cy="186055"/>
            <wp:effectExtent l="0" t="0" r="6985" b="444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F31727">
        <w:rPr>
          <w:rFonts w:asciiTheme="minorHAnsi" w:hAnsiTheme="minorHAnsi" w:cstheme="minorHAnsi"/>
          <w:b/>
          <w:position w:val="-2"/>
          <w:sz w:val="24"/>
          <w:szCs w:val="24"/>
        </w:rPr>
        <w:t>İSTANBUL TİCARET ÜNİVERSİTESİ HAKKINDA</w:t>
      </w:r>
    </w:p>
    <w:p w:rsidR="00E64F14" w:rsidRDefault="00E64F14" w:rsidP="00E64F14">
      <w:pPr>
        <w:jc w:val="both"/>
        <w:rPr>
          <w:rFonts w:asciiTheme="minorHAnsi" w:hAnsiTheme="minorHAnsi" w:cstheme="minorHAnsi"/>
          <w:position w:val="-2"/>
          <w:sz w:val="22"/>
          <w:szCs w:val="24"/>
        </w:rPr>
      </w:pPr>
    </w:p>
    <w:p w:rsidR="00E64F14" w:rsidRPr="00732C7A"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Üniversitemiz, 73 öğrenci ile başladığı eğitim-öğretim hayatına 9 binin üzerinde öğrencisi ve 300’e yakın akademisyeni ile devam etmektedir. </w:t>
      </w:r>
    </w:p>
    <w:p w:rsidR="00E64F14" w:rsidRPr="00732C7A" w:rsidRDefault="00E64F14" w:rsidP="00E64F14">
      <w:pPr>
        <w:jc w:val="both"/>
        <w:rPr>
          <w:rFonts w:asciiTheme="minorHAnsi" w:hAnsiTheme="minorHAnsi" w:cstheme="minorHAnsi"/>
          <w:position w:val="-2"/>
          <w:sz w:val="22"/>
        </w:rPr>
      </w:pPr>
    </w:p>
    <w:p w:rsidR="00E64F14" w:rsidRDefault="00E64F14" w:rsidP="00E64F14">
      <w:pPr>
        <w:jc w:val="both"/>
        <w:rPr>
          <w:rFonts w:asciiTheme="minorHAnsi" w:hAnsiTheme="minorHAnsi" w:cstheme="minorHAnsi"/>
          <w:position w:val="-2"/>
          <w:sz w:val="22"/>
        </w:rPr>
      </w:pPr>
      <w:r w:rsidRPr="00BF38F0">
        <w:rPr>
          <w:rFonts w:asciiTheme="minorHAnsi" w:hAnsiTheme="minorHAnsi" w:cstheme="minorHAnsi"/>
          <w:position w:val="-2"/>
          <w:sz w:val="2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Türkiye’nin ve dünyanın en büyük ve köklü Ticaret Odaları’ndan biri olan İstanbul Ticaret Odası’nın varlığı, üniversitemizi tercih eden her bir öğrencinin mesleki donanıma sahip, teoriyi ve pratiği hayatın gerçeklerinden kopmadan bütünleştiren evrensel bir eğitim almasında büyük rol oynamaktadır.</w:t>
      </w:r>
    </w:p>
    <w:p w:rsidR="00E64F14" w:rsidRPr="00732C7A" w:rsidRDefault="00E64F14" w:rsidP="00E64F14">
      <w:pPr>
        <w:jc w:val="both"/>
        <w:rPr>
          <w:rFonts w:asciiTheme="minorHAnsi" w:hAnsiTheme="minorHAnsi" w:cstheme="minorHAnsi"/>
          <w:position w:val="-2"/>
          <w:sz w:val="22"/>
        </w:rPr>
      </w:pPr>
    </w:p>
    <w:p w:rsidR="00E64F14"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 xml:space="preserve">İngilizce eğitim yapılan bölüm sayısı sürekli artan üniversitemizde, tamamı İngilizce gerçekleşen altı bölümün yanı sıra beş bölümde İngilizce destekli öğretime devam etmektedir. Böylece öğrencilerimizin </w:t>
      </w:r>
      <w:r w:rsidRPr="00732C7A">
        <w:rPr>
          <w:rFonts w:asciiTheme="minorHAnsi" w:hAnsiTheme="minorHAnsi" w:cstheme="minorHAnsi"/>
          <w:position w:val="-2"/>
          <w:sz w:val="22"/>
        </w:rPr>
        <w:lastRenderedPageBreak/>
        <w:t xml:space="preserve">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sunmaktadır. </w:t>
      </w:r>
    </w:p>
    <w:p w:rsidR="00E64F14" w:rsidRPr="00732C7A" w:rsidRDefault="00E64F14" w:rsidP="00E64F14">
      <w:pPr>
        <w:jc w:val="both"/>
        <w:rPr>
          <w:rFonts w:asciiTheme="minorHAnsi" w:hAnsiTheme="minorHAnsi" w:cstheme="minorHAnsi"/>
          <w:position w:val="-2"/>
          <w:sz w:val="22"/>
        </w:rPr>
      </w:pPr>
    </w:p>
    <w:p w:rsidR="00E64F14"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rsidR="00E64F14" w:rsidRPr="00732C7A" w:rsidRDefault="00E64F14" w:rsidP="00E64F14">
      <w:pPr>
        <w:jc w:val="both"/>
        <w:rPr>
          <w:rFonts w:asciiTheme="minorHAnsi" w:hAnsiTheme="minorHAnsi" w:cstheme="minorHAnsi"/>
          <w:position w:val="-2"/>
          <w:sz w:val="22"/>
        </w:rPr>
      </w:pPr>
    </w:p>
    <w:p w:rsidR="00E64F14" w:rsidRPr="00732C7A"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rsidR="00E64F14" w:rsidRDefault="00E64F14" w:rsidP="00E64F14">
      <w:pPr>
        <w:jc w:val="both"/>
        <w:rPr>
          <w:sz w:val="22"/>
        </w:rPr>
      </w:pPr>
    </w:p>
    <w:p w:rsidR="00E64F14" w:rsidRDefault="00E64F14" w:rsidP="00E64F14">
      <w:pPr>
        <w:jc w:val="both"/>
        <w:rPr>
          <w:b/>
          <w:sz w:val="24"/>
        </w:rPr>
      </w:pPr>
      <w:r w:rsidRPr="008E2DEA">
        <w:rPr>
          <w:b/>
          <w:noProof/>
          <w:sz w:val="32"/>
        </w:rPr>
        <w:drawing>
          <wp:anchor distT="0" distB="0" distL="114300" distR="114300" simplePos="0" relativeHeight="251664384" behindDoc="1" locked="0" layoutInCell="1" allowOverlap="1" wp14:anchorId="2A22E271" wp14:editId="1755D39B">
            <wp:simplePos x="0" y="0"/>
            <wp:positionH relativeFrom="margin">
              <wp:posOffset>0</wp:posOffset>
            </wp:positionH>
            <wp:positionV relativeFrom="paragraph">
              <wp:posOffset>-635</wp:posOffset>
            </wp:positionV>
            <wp:extent cx="6374765" cy="186055"/>
            <wp:effectExtent l="0" t="0" r="6985" b="444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TARİH</w:t>
      </w:r>
      <w:r>
        <w:rPr>
          <w:b/>
          <w:sz w:val="24"/>
        </w:rPr>
        <w:t>LERİ</w:t>
      </w:r>
      <w:r w:rsidRPr="008E2DEA">
        <w:rPr>
          <w:b/>
          <w:sz w:val="24"/>
        </w:rPr>
        <w:t xml:space="preserve"> </w:t>
      </w:r>
      <w:r>
        <w:rPr>
          <w:b/>
          <w:sz w:val="24"/>
        </w:rPr>
        <w:t xml:space="preserve">| </w:t>
      </w:r>
      <w:r w:rsidRPr="008E2DEA">
        <w:rPr>
          <w:b/>
          <w:sz w:val="24"/>
        </w:rPr>
        <w:t>MEKAN</w:t>
      </w:r>
      <w:r>
        <w:rPr>
          <w:b/>
          <w:sz w:val="24"/>
        </w:rPr>
        <w:t>LARI |</w:t>
      </w:r>
      <w:r>
        <w:t xml:space="preserve"> </w:t>
      </w:r>
      <w:r>
        <w:rPr>
          <w:b/>
          <w:sz w:val="24"/>
        </w:rPr>
        <w:t>MECRALARI</w:t>
      </w:r>
      <w:r w:rsidRPr="008E2DEA">
        <w:rPr>
          <w:b/>
          <w:sz w:val="24"/>
        </w:rPr>
        <w:t xml:space="preserve"> </w:t>
      </w:r>
    </w:p>
    <w:p w:rsidR="00E64F14" w:rsidRDefault="00E64F14" w:rsidP="00E64F14">
      <w:pPr>
        <w:jc w:val="both"/>
        <w:rPr>
          <w:b/>
          <w:sz w:val="24"/>
        </w:rPr>
      </w:pPr>
    </w:p>
    <w:p w:rsidR="00E64F14" w:rsidRPr="00B17DFD" w:rsidRDefault="00E64F14" w:rsidP="00E64F14">
      <w:pPr>
        <w:jc w:val="both"/>
        <w:rPr>
          <w:sz w:val="22"/>
        </w:rPr>
      </w:pPr>
      <w:r w:rsidRPr="008E2DEA">
        <w:rPr>
          <w:sz w:val="22"/>
        </w:rPr>
        <w:t>Lisans İletişim Kampanyası Tarihleri:</w:t>
      </w:r>
      <w:r>
        <w:rPr>
          <w:sz w:val="22"/>
        </w:rPr>
        <w:t xml:space="preserve"> </w:t>
      </w:r>
      <w:r w:rsidRPr="00B17DFD">
        <w:rPr>
          <w:sz w:val="22"/>
        </w:rPr>
        <w:t>Nisan – 31.12.2023</w:t>
      </w:r>
    </w:p>
    <w:p w:rsidR="00E64F14" w:rsidRPr="008E2DEA" w:rsidRDefault="00E64F14" w:rsidP="00E64F14">
      <w:pPr>
        <w:jc w:val="both"/>
        <w:rPr>
          <w:sz w:val="22"/>
        </w:rPr>
      </w:pPr>
      <w:r w:rsidRPr="00B17DFD">
        <w:rPr>
          <w:sz w:val="22"/>
        </w:rPr>
        <w:t>Lisansüstü İletişim Kampanyası Tarihleri: Mayıs – 31.12.2023</w:t>
      </w:r>
    </w:p>
    <w:p w:rsidR="00E64F14" w:rsidRDefault="00E64F14" w:rsidP="00E64F14">
      <w:pPr>
        <w:jc w:val="both"/>
        <w:rPr>
          <w:sz w:val="22"/>
        </w:rPr>
      </w:pPr>
      <w:r>
        <w:rPr>
          <w:sz w:val="22"/>
        </w:rPr>
        <w:t>Kampanya Mecraları: Dijital Medya</w:t>
      </w:r>
    </w:p>
    <w:p w:rsidR="00E64F14" w:rsidRDefault="00E64F14" w:rsidP="00E64F14">
      <w:pPr>
        <w:jc w:val="both"/>
        <w:rPr>
          <w:sz w:val="22"/>
        </w:rPr>
      </w:pPr>
    </w:p>
    <w:p w:rsidR="00E64F14" w:rsidRDefault="00E64F14" w:rsidP="00E64F14">
      <w:pPr>
        <w:jc w:val="both"/>
        <w:rPr>
          <w:b/>
          <w:sz w:val="24"/>
        </w:rPr>
      </w:pPr>
      <w:r w:rsidRPr="008E2DEA">
        <w:rPr>
          <w:b/>
          <w:noProof/>
          <w:sz w:val="36"/>
        </w:rPr>
        <w:drawing>
          <wp:anchor distT="0" distB="0" distL="114300" distR="114300" simplePos="0" relativeHeight="251665408" behindDoc="1" locked="0" layoutInCell="1" allowOverlap="1" wp14:anchorId="52A3B0E2" wp14:editId="6CC5A431">
            <wp:simplePos x="0" y="0"/>
            <wp:positionH relativeFrom="margin">
              <wp:posOffset>0</wp:posOffset>
            </wp:positionH>
            <wp:positionV relativeFrom="paragraph">
              <wp:posOffset>-635</wp:posOffset>
            </wp:positionV>
            <wp:extent cx="6374765" cy="186055"/>
            <wp:effectExtent l="0" t="0" r="6985" b="4445"/>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DAHİLİNDE AJANSTAN BEKLENENLER</w:t>
      </w:r>
    </w:p>
    <w:p w:rsidR="00E64F14" w:rsidRDefault="00E64F14" w:rsidP="00E64F14">
      <w:pPr>
        <w:jc w:val="both"/>
        <w:rPr>
          <w:b/>
          <w:sz w:val="24"/>
        </w:rPr>
      </w:pPr>
    </w:p>
    <w:p w:rsidR="00E64F14" w:rsidRDefault="00E64F14" w:rsidP="00E64F14">
      <w:pPr>
        <w:jc w:val="both"/>
        <w:rPr>
          <w:sz w:val="22"/>
        </w:rPr>
      </w:pPr>
      <w:r>
        <w:rPr>
          <w:sz w:val="22"/>
        </w:rPr>
        <w:t>V</w:t>
      </w:r>
      <w:r w:rsidRPr="008D084F">
        <w:rPr>
          <w:sz w:val="22"/>
        </w:rPr>
        <w:t xml:space="preserve">ar olan bütçeler içerisinde </w:t>
      </w:r>
      <w:r>
        <w:rPr>
          <w:sz w:val="22"/>
        </w:rPr>
        <w:t>ajansa</w:t>
      </w:r>
      <w:r w:rsidRPr="008D084F">
        <w:rPr>
          <w:sz w:val="22"/>
        </w:rPr>
        <w:t xml:space="preserve"> verilen dokümanda yer alan bölümlere ait kontenjanları doldurmaktır. Bu anlamda gerekli olan hedef kitleye ulaşmak için yapılacak çalışmalar ve bu çalışmaların içeriğinin nasıl olması gerektiği ile ilgili detaylar istenecektir. </w:t>
      </w:r>
    </w:p>
    <w:p w:rsidR="00E64F14" w:rsidRPr="008D084F" w:rsidRDefault="00E64F14" w:rsidP="00E64F14">
      <w:pPr>
        <w:jc w:val="both"/>
        <w:rPr>
          <w:sz w:val="22"/>
        </w:rPr>
      </w:pPr>
    </w:p>
    <w:p w:rsidR="00E64F14" w:rsidRDefault="00E64F14" w:rsidP="00E64F14">
      <w:pPr>
        <w:jc w:val="both"/>
        <w:rPr>
          <w:sz w:val="22"/>
        </w:rPr>
      </w:pPr>
      <w:r w:rsidRPr="00F120CB">
        <w:rPr>
          <w:sz w:val="22"/>
        </w:rPr>
        <w:t>Reklam çalışmaları sırasında rakip analizleri ve rakip anahtar kelimelerinin tamamını içeren ön rapor Ajans tarafından Üniversiteye sunulacaktır.</w:t>
      </w:r>
    </w:p>
    <w:p w:rsidR="00E64F14" w:rsidRDefault="00E64F14" w:rsidP="00E64F14">
      <w:pPr>
        <w:jc w:val="both"/>
        <w:rPr>
          <w:sz w:val="22"/>
        </w:rPr>
      </w:pPr>
    </w:p>
    <w:p w:rsidR="00E64F14" w:rsidRDefault="00E64F14" w:rsidP="00E64F14">
      <w:pPr>
        <w:jc w:val="both"/>
        <w:rPr>
          <w:sz w:val="22"/>
        </w:rPr>
      </w:pPr>
      <w:r w:rsidRPr="005A2D32">
        <w:rPr>
          <w:sz w:val="22"/>
        </w:rPr>
        <w:t>Lisans ve lisansüstü dijital reklamlarda Ajans Üniversite adına gerekli hedeflemeleri Üniversite ile istişare ederek yapacaktır</w:t>
      </w:r>
      <w:r>
        <w:rPr>
          <w:sz w:val="22"/>
        </w:rPr>
        <w:t>.</w:t>
      </w:r>
    </w:p>
    <w:p w:rsidR="00E64F14" w:rsidRDefault="00E64F14" w:rsidP="00E64F14">
      <w:pPr>
        <w:jc w:val="both"/>
        <w:rPr>
          <w:sz w:val="22"/>
        </w:rPr>
      </w:pPr>
    </w:p>
    <w:p w:rsidR="00E64F14" w:rsidRDefault="00E64F14" w:rsidP="00E64F14">
      <w:pPr>
        <w:jc w:val="both"/>
        <w:rPr>
          <w:sz w:val="22"/>
        </w:rPr>
      </w:pPr>
      <w:r w:rsidRPr="00747CA0">
        <w:rPr>
          <w:sz w:val="22"/>
        </w:rPr>
        <w:t>Ajans, Google ile yapılacak çalışmalarda Üniversite bölümlerine ait anahtar kelimelerin</w:t>
      </w:r>
      <w:r>
        <w:rPr>
          <w:sz w:val="22"/>
        </w:rPr>
        <w:t xml:space="preserve"> belirlenmesi ve</w:t>
      </w:r>
      <w:r w:rsidRPr="00747CA0">
        <w:rPr>
          <w:sz w:val="22"/>
        </w:rPr>
        <w:t xml:space="preserve"> girişi, metinlerin Üniversite ile istişare ederek oluşturulması</w:t>
      </w:r>
      <w:r>
        <w:rPr>
          <w:sz w:val="22"/>
        </w:rPr>
        <w:t>, rakip analizinin yapılması</w:t>
      </w:r>
      <w:r w:rsidRPr="00747CA0">
        <w:rPr>
          <w:sz w:val="22"/>
        </w:rPr>
        <w:t xml:space="preserve"> ve linklerinin girilmesi gibi çalışmaları bizzat yürütecektir. Hesaplara UTM bağlantısı oluşturulacaktır.</w:t>
      </w:r>
    </w:p>
    <w:p w:rsidR="00E64F14" w:rsidRDefault="00E64F14" w:rsidP="00E64F14">
      <w:pPr>
        <w:rPr>
          <w:sz w:val="22"/>
        </w:rPr>
      </w:pPr>
    </w:p>
    <w:p w:rsidR="00E64F14" w:rsidRPr="00E05806" w:rsidRDefault="00E64F14" w:rsidP="00E64F14">
      <w:pPr>
        <w:rPr>
          <w:sz w:val="22"/>
        </w:rPr>
      </w:pPr>
      <w:r>
        <w:rPr>
          <w:sz w:val="22"/>
        </w:rPr>
        <w:t>Sosyal medya içinde yapılacak tüm reklamların yayınlanması ve bu alanda projeler üretilmesi beklenenler arasındadır.</w:t>
      </w:r>
    </w:p>
    <w:p w:rsidR="00E64F14" w:rsidRDefault="00E64F14" w:rsidP="00E64F14">
      <w:pPr>
        <w:jc w:val="both"/>
        <w:rPr>
          <w:sz w:val="22"/>
        </w:rPr>
      </w:pPr>
    </w:p>
    <w:p w:rsidR="00E64F14" w:rsidRDefault="00E64F14" w:rsidP="00E64F14">
      <w:pPr>
        <w:jc w:val="both"/>
        <w:rPr>
          <w:sz w:val="22"/>
        </w:rPr>
      </w:pPr>
      <w:r w:rsidRPr="00F120CB">
        <w:rPr>
          <w:sz w:val="22"/>
        </w:rPr>
        <w:t xml:space="preserve">Ajans, Üniversiteye tüm yönetim hesaplarının kontrol yetkisini vermekle yükümlü olacaktır. Ajans, Google, sosyal medya ve diğer takibi yapılan tüm mecraların reklam yönetim panel bilgileri hususunda </w:t>
      </w:r>
      <w:r>
        <w:rPr>
          <w:sz w:val="22"/>
        </w:rPr>
        <w:t>Üni</w:t>
      </w:r>
      <w:r w:rsidRPr="00F120CB">
        <w:rPr>
          <w:sz w:val="22"/>
        </w:rPr>
        <w:t xml:space="preserve">versiteyi yetkilendirecektir. </w:t>
      </w:r>
    </w:p>
    <w:p w:rsidR="00E64F14" w:rsidRDefault="00E64F14" w:rsidP="00E64F14">
      <w:pPr>
        <w:jc w:val="both"/>
        <w:rPr>
          <w:sz w:val="22"/>
        </w:rPr>
      </w:pPr>
    </w:p>
    <w:p w:rsidR="00E64F14" w:rsidRDefault="00E64F14" w:rsidP="00E64F14">
      <w:pPr>
        <w:jc w:val="both"/>
        <w:rPr>
          <w:sz w:val="22"/>
        </w:rPr>
      </w:pPr>
      <w:r>
        <w:rPr>
          <w:sz w:val="22"/>
        </w:rPr>
        <w:t>Üniversitenin hedeflediği kitleye ulaşmak için gerekli görülen mecraların tespiti, projelerin oluşturulması, üniversiteye sunulması ve gerekli medya satın alımların tamamının yapılması beklenmektedir.</w:t>
      </w:r>
    </w:p>
    <w:p w:rsidR="00E64F14" w:rsidRDefault="00E64F14" w:rsidP="00E64F14">
      <w:pPr>
        <w:jc w:val="both"/>
        <w:rPr>
          <w:sz w:val="22"/>
        </w:rPr>
      </w:pPr>
    </w:p>
    <w:p w:rsidR="00E64F14" w:rsidRDefault="00E64F14" w:rsidP="00E64F14">
      <w:pPr>
        <w:jc w:val="both"/>
        <w:rPr>
          <w:sz w:val="22"/>
        </w:rPr>
      </w:pPr>
      <w:r>
        <w:rPr>
          <w:sz w:val="22"/>
        </w:rPr>
        <w:t>Google ve Sosyal Medya dışında satın alımı yapılacak mecralar ile ilgili mecralar ile ilgili veriler üniversiteye sunulması ve doğru alan olduğuna yönelik veriler mecra içinde kesinlikle olmalıdır.</w:t>
      </w:r>
    </w:p>
    <w:p w:rsidR="00E64F14" w:rsidRDefault="00E64F14" w:rsidP="00E64F14">
      <w:pPr>
        <w:jc w:val="both"/>
        <w:rPr>
          <w:sz w:val="22"/>
        </w:rPr>
      </w:pPr>
    </w:p>
    <w:p w:rsidR="00E64F14" w:rsidRDefault="00E64F14" w:rsidP="00E64F14">
      <w:pPr>
        <w:jc w:val="both"/>
        <w:rPr>
          <w:sz w:val="22"/>
        </w:rPr>
      </w:pPr>
      <w:r w:rsidRPr="00747CA0">
        <w:rPr>
          <w:sz w:val="22"/>
        </w:rPr>
        <w:t>Ajans, haftalık iş takip ve çalışma raporunu haftanın ilk günü Üniversiteye sunarak düzenlenecek bir toplantı ile mecraların performans değerlendirmesinin yapılmasını sağlayacaktır.</w:t>
      </w:r>
    </w:p>
    <w:p w:rsidR="00E64F14" w:rsidRDefault="00E64F14" w:rsidP="00E64F14">
      <w:pPr>
        <w:jc w:val="both"/>
        <w:rPr>
          <w:sz w:val="22"/>
        </w:rPr>
      </w:pPr>
    </w:p>
    <w:p w:rsidR="00E64F14" w:rsidRDefault="00E64F14" w:rsidP="00E64F14">
      <w:pPr>
        <w:jc w:val="both"/>
        <w:rPr>
          <w:sz w:val="22"/>
        </w:rPr>
      </w:pPr>
      <w:r>
        <w:rPr>
          <w:sz w:val="22"/>
        </w:rPr>
        <w:t>Tüm</w:t>
      </w:r>
      <w:r w:rsidRPr="00CB4A09">
        <w:rPr>
          <w:sz w:val="22"/>
        </w:rPr>
        <w:t xml:space="preserve"> mecralarda yayınlanacak olan Üniversite reklamlarının yayınlanması, mecra ile iletişime geçilmesi ve reklama ait raporun sunulması hususunda Üniversiteye hizmet verecektir.</w:t>
      </w:r>
    </w:p>
    <w:p w:rsidR="00E64F14" w:rsidRDefault="00E64F14" w:rsidP="00E64F14">
      <w:pPr>
        <w:jc w:val="both"/>
        <w:rPr>
          <w:sz w:val="22"/>
        </w:rPr>
      </w:pPr>
    </w:p>
    <w:p w:rsidR="00E64F14" w:rsidRDefault="00E64F14" w:rsidP="00E64F14">
      <w:pPr>
        <w:jc w:val="both"/>
        <w:rPr>
          <w:sz w:val="22"/>
        </w:rPr>
      </w:pPr>
      <w:r>
        <w:rPr>
          <w:sz w:val="22"/>
        </w:rPr>
        <w:t>Üniversitenin hedeflediği kitleye ulaşmak için gerekli görülen mecraların tespiti, projelerin oluşturulması, üniversiteye sunulması ve gerekli satın alımların tamamının yapılması beklenmektedir.</w:t>
      </w:r>
    </w:p>
    <w:p w:rsidR="00E64F14" w:rsidRPr="008E2DEA" w:rsidRDefault="00E64F14" w:rsidP="00E64F14">
      <w:pPr>
        <w:jc w:val="both"/>
        <w:rPr>
          <w:sz w:val="22"/>
        </w:rPr>
      </w:pPr>
    </w:p>
    <w:p w:rsidR="007D4103" w:rsidRPr="00E64F14" w:rsidRDefault="007D4103" w:rsidP="00E64F14"/>
    <w:sectPr w:rsidR="007D4103" w:rsidRPr="00E64F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63A" w:rsidRDefault="00C8563A" w:rsidP="008E2DEA">
      <w:r>
        <w:separator/>
      </w:r>
    </w:p>
  </w:endnote>
  <w:endnote w:type="continuationSeparator" w:id="0">
    <w:p w:rsidR="00C8563A" w:rsidRDefault="00C8563A" w:rsidP="008E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63A" w:rsidRDefault="00C8563A" w:rsidP="008E2DEA">
      <w:r>
        <w:separator/>
      </w:r>
    </w:p>
  </w:footnote>
  <w:footnote w:type="continuationSeparator" w:id="0">
    <w:p w:rsidR="00C8563A" w:rsidRDefault="00C8563A" w:rsidP="008E2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BC3"/>
    <w:rsid w:val="00000D37"/>
    <w:rsid w:val="00020F47"/>
    <w:rsid w:val="00021A9A"/>
    <w:rsid w:val="0003291D"/>
    <w:rsid w:val="00034CF0"/>
    <w:rsid w:val="00036D47"/>
    <w:rsid w:val="000376C2"/>
    <w:rsid w:val="00042B59"/>
    <w:rsid w:val="000444AC"/>
    <w:rsid w:val="00050990"/>
    <w:rsid w:val="00051C12"/>
    <w:rsid w:val="000549F7"/>
    <w:rsid w:val="00061A9F"/>
    <w:rsid w:val="00064A97"/>
    <w:rsid w:val="000650D9"/>
    <w:rsid w:val="00071D67"/>
    <w:rsid w:val="00075BA4"/>
    <w:rsid w:val="00081362"/>
    <w:rsid w:val="00082DA1"/>
    <w:rsid w:val="000910CB"/>
    <w:rsid w:val="0009424A"/>
    <w:rsid w:val="000969C0"/>
    <w:rsid w:val="00097B4B"/>
    <w:rsid w:val="000A56FC"/>
    <w:rsid w:val="000B3581"/>
    <w:rsid w:val="000B3DBC"/>
    <w:rsid w:val="000C1986"/>
    <w:rsid w:val="000D160F"/>
    <w:rsid w:val="000D1B99"/>
    <w:rsid w:val="000D3999"/>
    <w:rsid w:val="000D3A20"/>
    <w:rsid w:val="000D6F3D"/>
    <w:rsid w:val="000E073C"/>
    <w:rsid w:val="000E3D0A"/>
    <w:rsid w:val="000F161B"/>
    <w:rsid w:val="00100B34"/>
    <w:rsid w:val="0011363D"/>
    <w:rsid w:val="00116039"/>
    <w:rsid w:val="00145F0C"/>
    <w:rsid w:val="001511CB"/>
    <w:rsid w:val="00167DB0"/>
    <w:rsid w:val="00175376"/>
    <w:rsid w:val="00182E77"/>
    <w:rsid w:val="00185EF4"/>
    <w:rsid w:val="001A55DF"/>
    <w:rsid w:val="001A6B32"/>
    <w:rsid w:val="001C4C13"/>
    <w:rsid w:val="001D661C"/>
    <w:rsid w:val="001E4355"/>
    <w:rsid w:val="001E48D8"/>
    <w:rsid w:val="001F27FF"/>
    <w:rsid w:val="00200FAC"/>
    <w:rsid w:val="00211BC3"/>
    <w:rsid w:val="00212073"/>
    <w:rsid w:val="00215E51"/>
    <w:rsid w:val="00223828"/>
    <w:rsid w:val="00237B4F"/>
    <w:rsid w:val="00241B26"/>
    <w:rsid w:val="002502BD"/>
    <w:rsid w:val="00261A88"/>
    <w:rsid w:val="0026715D"/>
    <w:rsid w:val="00281275"/>
    <w:rsid w:val="00286893"/>
    <w:rsid w:val="00290939"/>
    <w:rsid w:val="00293AC7"/>
    <w:rsid w:val="00293D9F"/>
    <w:rsid w:val="00295646"/>
    <w:rsid w:val="002A677E"/>
    <w:rsid w:val="002B052B"/>
    <w:rsid w:val="002B612A"/>
    <w:rsid w:val="002C06F0"/>
    <w:rsid w:val="002C7A68"/>
    <w:rsid w:val="002D06D2"/>
    <w:rsid w:val="002D3E10"/>
    <w:rsid w:val="002D4463"/>
    <w:rsid w:val="002E3D3A"/>
    <w:rsid w:val="002E4362"/>
    <w:rsid w:val="002E4F36"/>
    <w:rsid w:val="002F6E70"/>
    <w:rsid w:val="003033DD"/>
    <w:rsid w:val="00303B01"/>
    <w:rsid w:val="00322CC3"/>
    <w:rsid w:val="003255F4"/>
    <w:rsid w:val="003361FF"/>
    <w:rsid w:val="00343AE7"/>
    <w:rsid w:val="003525BE"/>
    <w:rsid w:val="00360D41"/>
    <w:rsid w:val="003650DE"/>
    <w:rsid w:val="003665DD"/>
    <w:rsid w:val="00367D26"/>
    <w:rsid w:val="00372210"/>
    <w:rsid w:val="003771B3"/>
    <w:rsid w:val="0039059C"/>
    <w:rsid w:val="00392258"/>
    <w:rsid w:val="00395DCF"/>
    <w:rsid w:val="003A03F8"/>
    <w:rsid w:val="003D5D3E"/>
    <w:rsid w:val="003E0880"/>
    <w:rsid w:val="003E187F"/>
    <w:rsid w:val="003E540A"/>
    <w:rsid w:val="003F4828"/>
    <w:rsid w:val="003F67D4"/>
    <w:rsid w:val="00403C39"/>
    <w:rsid w:val="00403DA6"/>
    <w:rsid w:val="00411495"/>
    <w:rsid w:val="00411E04"/>
    <w:rsid w:val="00417D3F"/>
    <w:rsid w:val="00423E2A"/>
    <w:rsid w:val="00431298"/>
    <w:rsid w:val="0043185E"/>
    <w:rsid w:val="00434BF2"/>
    <w:rsid w:val="00437FA2"/>
    <w:rsid w:val="004458AA"/>
    <w:rsid w:val="00447C58"/>
    <w:rsid w:val="00453211"/>
    <w:rsid w:val="00464B86"/>
    <w:rsid w:val="004652E2"/>
    <w:rsid w:val="004670E3"/>
    <w:rsid w:val="00472531"/>
    <w:rsid w:val="00473E6F"/>
    <w:rsid w:val="00481229"/>
    <w:rsid w:val="004876C5"/>
    <w:rsid w:val="00490680"/>
    <w:rsid w:val="00494CB5"/>
    <w:rsid w:val="004A53CD"/>
    <w:rsid w:val="004A5AEE"/>
    <w:rsid w:val="004A6C29"/>
    <w:rsid w:val="004C5E6F"/>
    <w:rsid w:val="004D256A"/>
    <w:rsid w:val="004D748D"/>
    <w:rsid w:val="004E3078"/>
    <w:rsid w:val="004F0A50"/>
    <w:rsid w:val="004F54CC"/>
    <w:rsid w:val="005049E0"/>
    <w:rsid w:val="00516036"/>
    <w:rsid w:val="005173ED"/>
    <w:rsid w:val="00525038"/>
    <w:rsid w:val="0053254C"/>
    <w:rsid w:val="0054276D"/>
    <w:rsid w:val="005430F2"/>
    <w:rsid w:val="00543175"/>
    <w:rsid w:val="00544579"/>
    <w:rsid w:val="00545525"/>
    <w:rsid w:val="00546363"/>
    <w:rsid w:val="005545C0"/>
    <w:rsid w:val="0055668D"/>
    <w:rsid w:val="0055743C"/>
    <w:rsid w:val="00560BAC"/>
    <w:rsid w:val="00564809"/>
    <w:rsid w:val="00567405"/>
    <w:rsid w:val="00576A82"/>
    <w:rsid w:val="0058056F"/>
    <w:rsid w:val="00585967"/>
    <w:rsid w:val="0058681B"/>
    <w:rsid w:val="0059262D"/>
    <w:rsid w:val="005A0C74"/>
    <w:rsid w:val="005A0FFF"/>
    <w:rsid w:val="005A2D32"/>
    <w:rsid w:val="005B1795"/>
    <w:rsid w:val="005C3813"/>
    <w:rsid w:val="005E2552"/>
    <w:rsid w:val="005E2B53"/>
    <w:rsid w:val="005F4D7E"/>
    <w:rsid w:val="00612F43"/>
    <w:rsid w:val="00616675"/>
    <w:rsid w:val="00623128"/>
    <w:rsid w:val="006270F4"/>
    <w:rsid w:val="00633584"/>
    <w:rsid w:val="00643681"/>
    <w:rsid w:val="00655B88"/>
    <w:rsid w:val="00663D90"/>
    <w:rsid w:val="006647FF"/>
    <w:rsid w:val="00665029"/>
    <w:rsid w:val="00684B69"/>
    <w:rsid w:val="00694344"/>
    <w:rsid w:val="00694EAB"/>
    <w:rsid w:val="00696ADB"/>
    <w:rsid w:val="006A5BCD"/>
    <w:rsid w:val="006B1C41"/>
    <w:rsid w:val="006B364F"/>
    <w:rsid w:val="006B6AC0"/>
    <w:rsid w:val="006C0038"/>
    <w:rsid w:val="006C17C1"/>
    <w:rsid w:val="006D2052"/>
    <w:rsid w:val="006D32FE"/>
    <w:rsid w:val="006D371F"/>
    <w:rsid w:val="006D6B09"/>
    <w:rsid w:val="006F06DC"/>
    <w:rsid w:val="006F1DD9"/>
    <w:rsid w:val="006F2BA9"/>
    <w:rsid w:val="00700CF7"/>
    <w:rsid w:val="00704481"/>
    <w:rsid w:val="00713AA9"/>
    <w:rsid w:val="00714BB9"/>
    <w:rsid w:val="007225B1"/>
    <w:rsid w:val="007238F8"/>
    <w:rsid w:val="0073737E"/>
    <w:rsid w:val="00742652"/>
    <w:rsid w:val="00744E63"/>
    <w:rsid w:val="00746F96"/>
    <w:rsid w:val="00747CA0"/>
    <w:rsid w:val="0075359A"/>
    <w:rsid w:val="00757DE3"/>
    <w:rsid w:val="007605A3"/>
    <w:rsid w:val="00760C2C"/>
    <w:rsid w:val="00770285"/>
    <w:rsid w:val="00772B46"/>
    <w:rsid w:val="00773A6C"/>
    <w:rsid w:val="00774E0C"/>
    <w:rsid w:val="0079299E"/>
    <w:rsid w:val="007A0B8E"/>
    <w:rsid w:val="007A5A56"/>
    <w:rsid w:val="007B01E5"/>
    <w:rsid w:val="007B2801"/>
    <w:rsid w:val="007C370E"/>
    <w:rsid w:val="007C4170"/>
    <w:rsid w:val="007C520E"/>
    <w:rsid w:val="007C6C99"/>
    <w:rsid w:val="007C7473"/>
    <w:rsid w:val="007D4103"/>
    <w:rsid w:val="007D6962"/>
    <w:rsid w:val="007E0480"/>
    <w:rsid w:val="007F4DBC"/>
    <w:rsid w:val="007F561F"/>
    <w:rsid w:val="007F5E6C"/>
    <w:rsid w:val="008004F7"/>
    <w:rsid w:val="0080145A"/>
    <w:rsid w:val="00802170"/>
    <w:rsid w:val="008062EA"/>
    <w:rsid w:val="00812D6F"/>
    <w:rsid w:val="00823457"/>
    <w:rsid w:val="00823FF6"/>
    <w:rsid w:val="00825A46"/>
    <w:rsid w:val="00835937"/>
    <w:rsid w:val="00836A28"/>
    <w:rsid w:val="00841448"/>
    <w:rsid w:val="0084338F"/>
    <w:rsid w:val="00843F0F"/>
    <w:rsid w:val="0086588A"/>
    <w:rsid w:val="00875248"/>
    <w:rsid w:val="00880781"/>
    <w:rsid w:val="00882325"/>
    <w:rsid w:val="00882714"/>
    <w:rsid w:val="008876D9"/>
    <w:rsid w:val="008977A7"/>
    <w:rsid w:val="008A2049"/>
    <w:rsid w:val="008A225A"/>
    <w:rsid w:val="008C6D50"/>
    <w:rsid w:val="008C7FAC"/>
    <w:rsid w:val="008D084F"/>
    <w:rsid w:val="008D1F3D"/>
    <w:rsid w:val="008D57EA"/>
    <w:rsid w:val="008E2DEA"/>
    <w:rsid w:val="008E4B87"/>
    <w:rsid w:val="008E6D1F"/>
    <w:rsid w:val="008F4B23"/>
    <w:rsid w:val="008F6650"/>
    <w:rsid w:val="00901619"/>
    <w:rsid w:val="00902E1D"/>
    <w:rsid w:val="00906CB4"/>
    <w:rsid w:val="00920937"/>
    <w:rsid w:val="0093275A"/>
    <w:rsid w:val="0094010E"/>
    <w:rsid w:val="0094017C"/>
    <w:rsid w:val="0094049B"/>
    <w:rsid w:val="009408B2"/>
    <w:rsid w:val="00946F5B"/>
    <w:rsid w:val="00950F95"/>
    <w:rsid w:val="00972AED"/>
    <w:rsid w:val="009841A0"/>
    <w:rsid w:val="00984791"/>
    <w:rsid w:val="00986B54"/>
    <w:rsid w:val="009938FE"/>
    <w:rsid w:val="009A16AC"/>
    <w:rsid w:val="009A413A"/>
    <w:rsid w:val="009A695E"/>
    <w:rsid w:val="009B213A"/>
    <w:rsid w:val="009B6D6B"/>
    <w:rsid w:val="009E19B1"/>
    <w:rsid w:val="009F0FFF"/>
    <w:rsid w:val="00A00EC2"/>
    <w:rsid w:val="00A062D6"/>
    <w:rsid w:val="00A14CC8"/>
    <w:rsid w:val="00A15539"/>
    <w:rsid w:val="00A1565A"/>
    <w:rsid w:val="00A2708F"/>
    <w:rsid w:val="00A360AC"/>
    <w:rsid w:val="00A416EA"/>
    <w:rsid w:val="00A41FDA"/>
    <w:rsid w:val="00A42F40"/>
    <w:rsid w:val="00A567C1"/>
    <w:rsid w:val="00A57F9E"/>
    <w:rsid w:val="00A67C84"/>
    <w:rsid w:val="00A73CF0"/>
    <w:rsid w:val="00A84EFF"/>
    <w:rsid w:val="00A865FF"/>
    <w:rsid w:val="00A91A15"/>
    <w:rsid w:val="00A9215A"/>
    <w:rsid w:val="00A924A2"/>
    <w:rsid w:val="00A95BAF"/>
    <w:rsid w:val="00A97692"/>
    <w:rsid w:val="00AA0727"/>
    <w:rsid w:val="00AA0EAF"/>
    <w:rsid w:val="00AA1A0A"/>
    <w:rsid w:val="00AA51E0"/>
    <w:rsid w:val="00AC077C"/>
    <w:rsid w:val="00AC248E"/>
    <w:rsid w:val="00AC5E77"/>
    <w:rsid w:val="00AD1457"/>
    <w:rsid w:val="00AE51FE"/>
    <w:rsid w:val="00AF4D1B"/>
    <w:rsid w:val="00B05066"/>
    <w:rsid w:val="00B058D7"/>
    <w:rsid w:val="00B06520"/>
    <w:rsid w:val="00B17DFD"/>
    <w:rsid w:val="00B209DD"/>
    <w:rsid w:val="00B23E06"/>
    <w:rsid w:val="00B31CC5"/>
    <w:rsid w:val="00B33EA9"/>
    <w:rsid w:val="00B36594"/>
    <w:rsid w:val="00B505EF"/>
    <w:rsid w:val="00B51890"/>
    <w:rsid w:val="00B55F0E"/>
    <w:rsid w:val="00B6681D"/>
    <w:rsid w:val="00B75D99"/>
    <w:rsid w:val="00B83EA5"/>
    <w:rsid w:val="00B92EF1"/>
    <w:rsid w:val="00B94AEA"/>
    <w:rsid w:val="00BA269E"/>
    <w:rsid w:val="00BA4FD5"/>
    <w:rsid w:val="00BA638B"/>
    <w:rsid w:val="00BB6EA2"/>
    <w:rsid w:val="00BC36B8"/>
    <w:rsid w:val="00BC43B2"/>
    <w:rsid w:val="00C15EAE"/>
    <w:rsid w:val="00C2648E"/>
    <w:rsid w:val="00C35972"/>
    <w:rsid w:val="00C3756C"/>
    <w:rsid w:val="00C41E90"/>
    <w:rsid w:val="00C474B1"/>
    <w:rsid w:val="00C516C5"/>
    <w:rsid w:val="00C62747"/>
    <w:rsid w:val="00C71F33"/>
    <w:rsid w:val="00C76BBC"/>
    <w:rsid w:val="00C77BF3"/>
    <w:rsid w:val="00C8563A"/>
    <w:rsid w:val="00C85868"/>
    <w:rsid w:val="00C85AA2"/>
    <w:rsid w:val="00C960D3"/>
    <w:rsid w:val="00CA76F4"/>
    <w:rsid w:val="00CC64B8"/>
    <w:rsid w:val="00CD22C8"/>
    <w:rsid w:val="00CE0C0F"/>
    <w:rsid w:val="00CE0C1E"/>
    <w:rsid w:val="00CE0DE7"/>
    <w:rsid w:val="00D01DBE"/>
    <w:rsid w:val="00D042EA"/>
    <w:rsid w:val="00D04F90"/>
    <w:rsid w:val="00D05548"/>
    <w:rsid w:val="00D07CFA"/>
    <w:rsid w:val="00D1165E"/>
    <w:rsid w:val="00D14D87"/>
    <w:rsid w:val="00D254A2"/>
    <w:rsid w:val="00D25D86"/>
    <w:rsid w:val="00D30CAD"/>
    <w:rsid w:val="00D375C3"/>
    <w:rsid w:val="00D4566E"/>
    <w:rsid w:val="00D510F0"/>
    <w:rsid w:val="00D54503"/>
    <w:rsid w:val="00D55AD4"/>
    <w:rsid w:val="00D60D9A"/>
    <w:rsid w:val="00D74927"/>
    <w:rsid w:val="00D75BF1"/>
    <w:rsid w:val="00DA1F65"/>
    <w:rsid w:val="00DA25EB"/>
    <w:rsid w:val="00DB02B6"/>
    <w:rsid w:val="00DB393F"/>
    <w:rsid w:val="00DB5B67"/>
    <w:rsid w:val="00DD2073"/>
    <w:rsid w:val="00DE7030"/>
    <w:rsid w:val="00DF150D"/>
    <w:rsid w:val="00E04C25"/>
    <w:rsid w:val="00E051B7"/>
    <w:rsid w:val="00E05806"/>
    <w:rsid w:val="00E129E1"/>
    <w:rsid w:val="00E16102"/>
    <w:rsid w:val="00E20ACF"/>
    <w:rsid w:val="00E25F67"/>
    <w:rsid w:val="00E32F5B"/>
    <w:rsid w:val="00E339E7"/>
    <w:rsid w:val="00E416DB"/>
    <w:rsid w:val="00E422A6"/>
    <w:rsid w:val="00E51038"/>
    <w:rsid w:val="00E56A83"/>
    <w:rsid w:val="00E574EE"/>
    <w:rsid w:val="00E628CC"/>
    <w:rsid w:val="00E64F14"/>
    <w:rsid w:val="00E71756"/>
    <w:rsid w:val="00E74A8C"/>
    <w:rsid w:val="00E76079"/>
    <w:rsid w:val="00E80703"/>
    <w:rsid w:val="00E86EBF"/>
    <w:rsid w:val="00E9071F"/>
    <w:rsid w:val="00E91E2A"/>
    <w:rsid w:val="00EA5E13"/>
    <w:rsid w:val="00EA5F87"/>
    <w:rsid w:val="00EB019E"/>
    <w:rsid w:val="00EB54F3"/>
    <w:rsid w:val="00EB5544"/>
    <w:rsid w:val="00EC6AAF"/>
    <w:rsid w:val="00ED2EDD"/>
    <w:rsid w:val="00ED69E5"/>
    <w:rsid w:val="00ED6C28"/>
    <w:rsid w:val="00EE0DFB"/>
    <w:rsid w:val="00EF05DC"/>
    <w:rsid w:val="00EF35E7"/>
    <w:rsid w:val="00EF4270"/>
    <w:rsid w:val="00EF7367"/>
    <w:rsid w:val="00F120CB"/>
    <w:rsid w:val="00F2554B"/>
    <w:rsid w:val="00F27BF3"/>
    <w:rsid w:val="00F31727"/>
    <w:rsid w:val="00F345E7"/>
    <w:rsid w:val="00F411A9"/>
    <w:rsid w:val="00F42CBB"/>
    <w:rsid w:val="00F5160F"/>
    <w:rsid w:val="00F5703C"/>
    <w:rsid w:val="00F74176"/>
    <w:rsid w:val="00F8374A"/>
    <w:rsid w:val="00FA2C6D"/>
    <w:rsid w:val="00FA5A60"/>
    <w:rsid w:val="00FB1280"/>
    <w:rsid w:val="00FC09CB"/>
    <w:rsid w:val="00FC31D2"/>
    <w:rsid w:val="00FC56FC"/>
    <w:rsid w:val="00FD0773"/>
    <w:rsid w:val="00FD363B"/>
    <w:rsid w:val="00FD75BB"/>
    <w:rsid w:val="00FE4221"/>
    <w:rsid w:val="00FE63E7"/>
    <w:rsid w:val="00FF0B95"/>
    <w:rsid w:val="00FF4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CF250"/>
  <w15:chartTrackingRefBased/>
  <w15:docId w15:val="{5008C847-A02B-4EED-A52B-5378B142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C99"/>
    <w:pPr>
      <w:spacing w:after="0" w:line="240" w:lineRule="auto"/>
    </w:pPr>
    <w:rPr>
      <w:rFonts w:ascii="Calibri" w:eastAsia="Calibri" w:hAnsi="Calibri"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E2DEA"/>
    <w:pPr>
      <w:tabs>
        <w:tab w:val="center" w:pos="4536"/>
        <w:tab w:val="right" w:pos="9072"/>
      </w:tabs>
    </w:pPr>
  </w:style>
  <w:style w:type="character" w:customStyle="1" w:styleId="stBilgiChar">
    <w:name w:val="Üst Bilgi Char"/>
    <w:basedOn w:val="VarsaylanParagrafYazTipi"/>
    <w:link w:val="stBilgi"/>
    <w:uiPriority w:val="99"/>
    <w:rsid w:val="008E2DEA"/>
    <w:rPr>
      <w:rFonts w:ascii="Calibri" w:eastAsia="Calibri" w:hAnsi="Calibri" w:cs="Arial"/>
      <w:sz w:val="20"/>
      <w:szCs w:val="20"/>
      <w:lang w:eastAsia="tr-TR"/>
    </w:rPr>
  </w:style>
  <w:style w:type="paragraph" w:styleId="AltBilgi">
    <w:name w:val="footer"/>
    <w:basedOn w:val="Normal"/>
    <w:link w:val="AltBilgiChar"/>
    <w:uiPriority w:val="99"/>
    <w:unhideWhenUsed/>
    <w:rsid w:val="008E2DEA"/>
    <w:pPr>
      <w:tabs>
        <w:tab w:val="center" w:pos="4536"/>
        <w:tab w:val="right" w:pos="9072"/>
      </w:tabs>
    </w:pPr>
  </w:style>
  <w:style w:type="character" w:customStyle="1" w:styleId="AltBilgiChar">
    <w:name w:val="Alt Bilgi Char"/>
    <w:basedOn w:val="VarsaylanParagrafYazTipi"/>
    <w:link w:val="AltBilgi"/>
    <w:uiPriority w:val="99"/>
    <w:rsid w:val="008E2DEA"/>
    <w:rPr>
      <w:rFonts w:ascii="Calibri" w:eastAsia="Calibri" w:hAnsi="Calibri" w:cs="Arial"/>
      <w:sz w:val="20"/>
      <w:szCs w:val="20"/>
      <w:lang w:eastAsia="tr-TR"/>
    </w:rPr>
  </w:style>
  <w:style w:type="paragraph" w:styleId="BalonMetni">
    <w:name w:val="Balloon Text"/>
    <w:basedOn w:val="Normal"/>
    <w:link w:val="BalonMetniChar"/>
    <w:uiPriority w:val="99"/>
    <w:semiHidden/>
    <w:unhideWhenUsed/>
    <w:rsid w:val="00747CA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7CA0"/>
    <w:rPr>
      <w:rFonts w:ascii="Segoe UI" w:eastAsia="Calibr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21B2C-3D6B-42AC-BE7A-70C080C42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5647</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OKUMUS</dc:creator>
  <cp:keywords/>
  <dc:description/>
  <cp:lastModifiedBy>Abdurrahman Kabadayı</cp:lastModifiedBy>
  <cp:revision>2</cp:revision>
  <cp:lastPrinted>2020-02-14T13:32:00Z</cp:lastPrinted>
  <dcterms:created xsi:type="dcterms:W3CDTF">2023-02-28T09:59:00Z</dcterms:created>
  <dcterms:modified xsi:type="dcterms:W3CDTF">2023-02-28T09:59:00Z</dcterms:modified>
</cp:coreProperties>
</file>