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4A99D" w14:textId="29567A63" w:rsidR="0069163B" w:rsidRPr="00A27C41" w:rsidRDefault="00965A4E" w:rsidP="001F7438">
      <w:pPr>
        <w:rPr>
          <w:b/>
          <w:color w:val="000000" w:themeColor="text1"/>
          <w:sz w:val="28"/>
          <w:szCs w:val="44"/>
        </w:rPr>
      </w:pPr>
      <w:r w:rsidRPr="00055DC4">
        <w:rPr>
          <w:rFonts w:ascii="Times New Roman"/>
          <w:b/>
          <w:bCs/>
          <w:noProof/>
          <w:sz w:val="36"/>
          <w:szCs w:val="40"/>
        </w:rPr>
        <w:drawing>
          <wp:anchor distT="0" distB="0" distL="114300" distR="114300" simplePos="0" relativeHeight="251659264" behindDoc="1" locked="0" layoutInCell="1" allowOverlap="1" wp14:anchorId="101BC744" wp14:editId="6A75AA63">
            <wp:simplePos x="0" y="0"/>
            <wp:positionH relativeFrom="margin">
              <wp:align>center</wp:align>
            </wp:positionH>
            <wp:positionV relativeFrom="margin">
              <wp:posOffset>5715</wp:posOffset>
            </wp:positionV>
            <wp:extent cx="2402840" cy="1158240"/>
            <wp:effectExtent l="0" t="0" r="0" b="3810"/>
            <wp:wrapTight wrapText="bothSides">
              <wp:wrapPolygon edited="0">
                <wp:start x="8049" y="0"/>
                <wp:lineTo x="8049" y="11368"/>
                <wp:lineTo x="0" y="12789"/>
                <wp:lineTo x="0" y="17763"/>
                <wp:lineTo x="4110" y="21316"/>
                <wp:lineTo x="17467" y="21316"/>
                <wp:lineTo x="21406" y="17408"/>
                <wp:lineTo x="21406" y="13855"/>
                <wp:lineTo x="13357" y="11368"/>
                <wp:lineTo x="13357" y="0"/>
                <wp:lineTo x="8049" y="0"/>
              </wp:wrapPolygon>
            </wp:wrapTight>
            <wp:docPr id="1" name="image1.png" descr="C:\Users\hmomeroglu\Desktop\Çalışmalar\Logo\tic uni logo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84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7438" w:rsidRPr="00A27C41">
        <w:rPr>
          <w:b/>
          <w:color w:val="000000" w:themeColor="text1"/>
          <w:sz w:val="28"/>
          <w:szCs w:val="44"/>
        </w:rPr>
        <w:t xml:space="preserve">                                                                                                          </w:t>
      </w:r>
      <w:r w:rsidR="003B01D1" w:rsidRPr="00A27C41">
        <w:rPr>
          <w:b/>
          <w:color w:val="000000" w:themeColor="text1"/>
          <w:sz w:val="28"/>
          <w:szCs w:val="44"/>
        </w:rPr>
        <w:t xml:space="preserve">                              </w:t>
      </w:r>
    </w:p>
    <w:p w14:paraId="60CBF155" w14:textId="77777777" w:rsidR="001F7438" w:rsidRPr="00A27C41" w:rsidRDefault="001F7438" w:rsidP="001F7438">
      <w:pPr>
        <w:rPr>
          <w:b/>
          <w:color w:val="000000" w:themeColor="text1"/>
          <w:sz w:val="28"/>
          <w:szCs w:val="44"/>
        </w:rPr>
      </w:pPr>
    </w:p>
    <w:p w14:paraId="0AF6291E" w14:textId="5E8B8411" w:rsidR="0069163B" w:rsidRPr="00A27C41" w:rsidRDefault="0069163B" w:rsidP="00E3036C">
      <w:pPr>
        <w:jc w:val="center"/>
        <w:rPr>
          <w:b/>
          <w:color w:val="000000" w:themeColor="text1"/>
          <w:sz w:val="40"/>
          <w:szCs w:val="44"/>
        </w:rPr>
      </w:pPr>
    </w:p>
    <w:p w14:paraId="20941235" w14:textId="77777777" w:rsidR="0069163B" w:rsidRPr="00A27C41" w:rsidRDefault="0069163B" w:rsidP="00E3036C">
      <w:pPr>
        <w:jc w:val="center"/>
        <w:rPr>
          <w:b/>
          <w:color w:val="000000" w:themeColor="text1"/>
          <w:sz w:val="40"/>
          <w:szCs w:val="44"/>
        </w:rPr>
      </w:pPr>
    </w:p>
    <w:p w14:paraId="6B8B3878" w14:textId="77777777" w:rsidR="003354C1" w:rsidRPr="00A27C41" w:rsidRDefault="003354C1" w:rsidP="00E3036C">
      <w:pPr>
        <w:jc w:val="center"/>
        <w:rPr>
          <w:b/>
          <w:color w:val="000000" w:themeColor="text1"/>
          <w:sz w:val="40"/>
          <w:szCs w:val="44"/>
        </w:rPr>
      </w:pPr>
      <w:r w:rsidRPr="00A27C41">
        <w:rPr>
          <w:b/>
          <w:color w:val="000000" w:themeColor="text1"/>
          <w:sz w:val="40"/>
          <w:szCs w:val="44"/>
        </w:rPr>
        <w:t>İSTANBUL TİCARET ÜNİVERSİTESİ REKTÖRLÜĞÜ</w:t>
      </w:r>
    </w:p>
    <w:p w14:paraId="57023CCB" w14:textId="78E59294" w:rsidR="00AD3467" w:rsidRPr="00A27C41" w:rsidRDefault="00A32121" w:rsidP="00E3036C">
      <w:pPr>
        <w:ind w:right="-86"/>
        <w:jc w:val="center"/>
        <w:rPr>
          <w:b/>
          <w:color w:val="000000" w:themeColor="text1"/>
          <w:sz w:val="40"/>
          <w:szCs w:val="44"/>
        </w:rPr>
      </w:pPr>
      <w:r w:rsidRPr="00A27C41">
        <w:rPr>
          <w:b/>
          <w:color w:val="000000" w:themeColor="text1"/>
          <w:sz w:val="40"/>
          <w:szCs w:val="44"/>
        </w:rPr>
        <w:t>20</w:t>
      </w:r>
      <w:r w:rsidR="005A6783">
        <w:rPr>
          <w:b/>
          <w:color w:val="000000" w:themeColor="text1"/>
          <w:sz w:val="40"/>
          <w:szCs w:val="44"/>
        </w:rPr>
        <w:t>2</w:t>
      </w:r>
      <w:r w:rsidR="00C848C2">
        <w:rPr>
          <w:b/>
          <w:color w:val="000000" w:themeColor="text1"/>
          <w:sz w:val="40"/>
          <w:szCs w:val="44"/>
        </w:rPr>
        <w:t>3</w:t>
      </w:r>
    </w:p>
    <w:p w14:paraId="2148F79D" w14:textId="77777777" w:rsidR="003354C1" w:rsidRPr="00A27C41" w:rsidRDefault="003354C1" w:rsidP="005D29F1">
      <w:pPr>
        <w:rPr>
          <w:b/>
          <w:color w:val="000000" w:themeColor="text1"/>
          <w:sz w:val="40"/>
          <w:szCs w:val="44"/>
        </w:rPr>
      </w:pPr>
    </w:p>
    <w:p w14:paraId="07501057" w14:textId="77777777" w:rsidR="00AD3467" w:rsidRPr="00A27C41" w:rsidRDefault="00AD3467" w:rsidP="00E3036C">
      <w:pPr>
        <w:jc w:val="center"/>
        <w:rPr>
          <w:b/>
          <w:color w:val="000000" w:themeColor="text1"/>
          <w:sz w:val="40"/>
          <w:szCs w:val="44"/>
        </w:rPr>
      </w:pPr>
    </w:p>
    <w:p w14:paraId="258F85F7" w14:textId="77777777" w:rsidR="00C260BB" w:rsidRPr="00A27C41" w:rsidRDefault="00C260BB" w:rsidP="005D29F1">
      <w:pPr>
        <w:spacing w:line="360" w:lineRule="auto"/>
        <w:jc w:val="center"/>
        <w:rPr>
          <w:b/>
          <w:color w:val="000000" w:themeColor="text1"/>
          <w:sz w:val="44"/>
          <w:szCs w:val="44"/>
        </w:rPr>
      </w:pPr>
      <w:r w:rsidRPr="00A27C41">
        <w:rPr>
          <w:b/>
          <w:color w:val="000000" w:themeColor="text1"/>
          <w:sz w:val="44"/>
          <w:szCs w:val="44"/>
        </w:rPr>
        <w:t>İSTANBUL TİCARET ÜNİVERSİTESİ</w:t>
      </w:r>
    </w:p>
    <w:p w14:paraId="0E131C97" w14:textId="3F03B426" w:rsidR="00C260BB" w:rsidRPr="00A27C41" w:rsidRDefault="00CC6B4C" w:rsidP="005D29F1">
      <w:pPr>
        <w:spacing w:line="360" w:lineRule="auto"/>
        <w:jc w:val="center"/>
        <w:rPr>
          <w:b/>
          <w:color w:val="000000" w:themeColor="text1"/>
          <w:sz w:val="44"/>
          <w:szCs w:val="44"/>
        </w:rPr>
      </w:pPr>
      <w:r>
        <w:rPr>
          <w:b/>
          <w:color w:val="000000" w:themeColor="text1"/>
          <w:sz w:val="44"/>
          <w:szCs w:val="44"/>
        </w:rPr>
        <w:t xml:space="preserve">LİSANS VE LİSANSÜSTÜ </w:t>
      </w:r>
      <w:r w:rsidR="004E2394" w:rsidRPr="00A27C41">
        <w:rPr>
          <w:b/>
          <w:color w:val="000000" w:themeColor="text1"/>
          <w:sz w:val="44"/>
          <w:szCs w:val="44"/>
        </w:rPr>
        <w:t>MEZUNİYET TÖRENİ ORGANİZASYONU</w:t>
      </w:r>
    </w:p>
    <w:p w14:paraId="0E3C87C1" w14:textId="77777777" w:rsidR="00C260BB" w:rsidRPr="00A27C41" w:rsidRDefault="00A32121" w:rsidP="005D29F1">
      <w:pPr>
        <w:spacing w:line="360" w:lineRule="auto"/>
        <w:jc w:val="center"/>
        <w:rPr>
          <w:b/>
          <w:color w:val="000000" w:themeColor="text1"/>
          <w:sz w:val="44"/>
          <w:szCs w:val="44"/>
        </w:rPr>
      </w:pPr>
      <w:r w:rsidRPr="00A27C41">
        <w:rPr>
          <w:b/>
          <w:color w:val="000000" w:themeColor="text1"/>
          <w:sz w:val="44"/>
          <w:szCs w:val="44"/>
        </w:rPr>
        <w:t xml:space="preserve">TEKNİK </w:t>
      </w:r>
      <w:r w:rsidR="00C260BB" w:rsidRPr="00A27C41">
        <w:rPr>
          <w:b/>
          <w:color w:val="000000" w:themeColor="text1"/>
          <w:sz w:val="44"/>
          <w:szCs w:val="44"/>
        </w:rPr>
        <w:t>ŞARTNAME</w:t>
      </w:r>
      <w:r w:rsidRPr="00A27C41">
        <w:rPr>
          <w:b/>
          <w:color w:val="000000" w:themeColor="text1"/>
          <w:sz w:val="44"/>
          <w:szCs w:val="44"/>
        </w:rPr>
        <w:t>Sİ</w:t>
      </w:r>
    </w:p>
    <w:p w14:paraId="4330A1BF" w14:textId="77777777" w:rsidR="00C260BB" w:rsidRPr="00A27C41" w:rsidRDefault="00C260BB" w:rsidP="00C260BB">
      <w:pPr>
        <w:jc w:val="center"/>
        <w:rPr>
          <w:b/>
          <w:color w:val="000000" w:themeColor="text1"/>
          <w:sz w:val="48"/>
          <w:szCs w:val="44"/>
        </w:rPr>
      </w:pPr>
    </w:p>
    <w:p w14:paraId="3BBA03CA" w14:textId="77777777" w:rsidR="00C260BB" w:rsidRPr="00A27C41" w:rsidRDefault="00C260BB" w:rsidP="00C260BB">
      <w:pPr>
        <w:jc w:val="center"/>
        <w:rPr>
          <w:b/>
          <w:color w:val="000000" w:themeColor="text1"/>
          <w:sz w:val="48"/>
          <w:szCs w:val="44"/>
        </w:rPr>
      </w:pPr>
    </w:p>
    <w:p w14:paraId="6A302955" w14:textId="77777777" w:rsidR="00C260BB" w:rsidRPr="00A27C41" w:rsidRDefault="00C260BB" w:rsidP="00C260BB">
      <w:pPr>
        <w:jc w:val="center"/>
        <w:rPr>
          <w:b/>
          <w:color w:val="000000" w:themeColor="text1"/>
          <w:sz w:val="48"/>
          <w:szCs w:val="44"/>
        </w:rPr>
      </w:pPr>
    </w:p>
    <w:p w14:paraId="54AE909F" w14:textId="77777777" w:rsidR="00C260BB" w:rsidRDefault="00C260BB" w:rsidP="00C260BB">
      <w:pPr>
        <w:jc w:val="center"/>
        <w:rPr>
          <w:b/>
          <w:color w:val="000000" w:themeColor="text1"/>
          <w:sz w:val="48"/>
          <w:szCs w:val="44"/>
        </w:rPr>
      </w:pPr>
    </w:p>
    <w:p w14:paraId="216CB1D4" w14:textId="77777777" w:rsidR="007A4B50" w:rsidRPr="00A27C41" w:rsidRDefault="007A4B50" w:rsidP="00C260BB">
      <w:pPr>
        <w:jc w:val="center"/>
        <w:rPr>
          <w:b/>
          <w:color w:val="000000" w:themeColor="text1"/>
          <w:sz w:val="48"/>
          <w:szCs w:val="44"/>
        </w:rPr>
      </w:pPr>
    </w:p>
    <w:p w14:paraId="47EF0F6F" w14:textId="77777777" w:rsidR="003702F8" w:rsidRPr="00A27C41" w:rsidRDefault="003702F8" w:rsidP="00AD3467">
      <w:pPr>
        <w:spacing w:before="55" w:after="22"/>
        <w:ind w:left="407" w:right="829"/>
        <w:jc w:val="center"/>
        <w:rPr>
          <w:rFonts w:ascii="PF DinDisplay Pro" w:hAnsi="PF DinDisplay Pro"/>
          <w:b/>
          <w:color w:val="000000" w:themeColor="text1"/>
          <w:sz w:val="24"/>
        </w:rPr>
      </w:pPr>
    </w:p>
    <w:p w14:paraId="392FEFD7" w14:textId="77777777" w:rsidR="0065072D" w:rsidRPr="00A27C41" w:rsidRDefault="0065072D" w:rsidP="00AD3467">
      <w:pPr>
        <w:spacing w:before="55" w:after="22"/>
        <w:ind w:left="407" w:right="829"/>
        <w:jc w:val="center"/>
        <w:rPr>
          <w:rFonts w:ascii="PF DinDisplay Pro" w:hAnsi="PF DinDisplay Pro"/>
          <w:b/>
          <w:color w:val="000000" w:themeColor="text1"/>
          <w:sz w:val="24"/>
        </w:rPr>
      </w:pPr>
    </w:p>
    <w:p w14:paraId="7F10CEC3" w14:textId="77777777" w:rsidR="005272CB" w:rsidRPr="00604A9F" w:rsidRDefault="004E2394" w:rsidP="00A32121">
      <w:pPr>
        <w:spacing w:before="79" w:after="0"/>
        <w:ind w:right="64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MEZUNİYET </w:t>
      </w:r>
      <w:r w:rsidR="00506586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TÖRENİ ORGANİZAS</w:t>
      </w:r>
      <w:r w:rsidR="00D861DA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</w:t>
      </w:r>
      <w:r w:rsidR="00506586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ONU </w:t>
      </w:r>
    </w:p>
    <w:p w14:paraId="42D90FDE" w14:textId="77777777" w:rsidR="00AD3467" w:rsidRPr="00604A9F" w:rsidRDefault="00A32121" w:rsidP="00A32121">
      <w:pPr>
        <w:spacing w:before="79" w:after="0"/>
        <w:ind w:right="64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TEKNİK</w:t>
      </w:r>
      <w:r w:rsidR="004F4C27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ŞARTNAMESİ</w:t>
      </w:r>
    </w:p>
    <w:p w14:paraId="1C428966" w14:textId="77777777" w:rsidR="0099263D" w:rsidRPr="00604A9F" w:rsidRDefault="00E3036C" w:rsidP="0099263D">
      <w:pPr>
        <w:pStyle w:val="GvdeMetni"/>
        <w:spacing w:after="2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1-</w:t>
      </w:r>
      <w:r w:rsidR="009D3D28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İŞİN</w:t>
      </w:r>
      <w:r w:rsidR="00F87D51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TANIMI:</w:t>
      </w:r>
      <w:r w:rsidR="003354C1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3F9DC80D" w14:textId="0C5366C1" w:rsidR="003354C1" w:rsidRPr="00604A9F" w:rsidRDefault="009D3D28" w:rsidP="002A3EEB">
      <w:pPr>
        <w:pStyle w:val="GvdeMetni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İstanbul Ticaret Üniversitesi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’</w:t>
      </w:r>
      <w:r w:rsidR="00944B68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nin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1F2BDE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2</w:t>
      </w:r>
      <w:r w:rsidR="00C848C2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6</w:t>
      </w:r>
      <w:r w:rsidR="001F2BDE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Eylül 202</w:t>
      </w:r>
      <w:r w:rsidR="00C848C2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3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günü</w:t>
      </w:r>
      <w:r w:rsidR="0077418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ED6E8F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Kandilli Mah. Ömür Tepe Yokuşu Sok. No:6 Üsküdar/İstanbul adresindeki</w:t>
      </w:r>
      <w:r w:rsidR="00ED6E8F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24D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Kan</w:t>
      </w:r>
      <w:r w:rsidR="00D861DA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dilli </w:t>
      </w:r>
      <w:r w:rsidR="00AB24D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Cemile Sultan </w:t>
      </w:r>
      <w:r w:rsidR="00ED6E8F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Korusu 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Tesislerinde</w:t>
      </w:r>
      <w:r w:rsidR="00AB24D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77418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düzenleyeceği </w:t>
      </w:r>
      <w:r w:rsidR="0050658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“</w:t>
      </w:r>
      <w:r w:rsidR="00CC6B4C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Lisans ve Lisansüstü </w:t>
      </w:r>
      <w:r w:rsidR="0077418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Mezuniyet Töreni Organizasyon</w:t>
      </w:r>
      <w:r w:rsidR="0050658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u”</w:t>
      </w:r>
      <w:r w:rsidR="0077418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işinin Yüklenici tarafından </w:t>
      </w:r>
      <w:r w:rsidR="0050658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organize edilerek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gerçekleştirilmesi işidir.</w:t>
      </w:r>
    </w:p>
    <w:p w14:paraId="231064D4" w14:textId="77777777" w:rsidR="00375C20" w:rsidRPr="00604A9F" w:rsidRDefault="00375C20" w:rsidP="002A3EEB">
      <w:pPr>
        <w:pStyle w:val="GvdeMetni"/>
        <w:spacing w:after="2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6F8E525" w14:textId="77777777" w:rsidR="009D3D28" w:rsidRPr="00604A9F" w:rsidRDefault="00D42062" w:rsidP="00375C20">
      <w:pPr>
        <w:pStyle w:val="GvdeMetni"/>
        <w:spacing w:after="1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2-İŞİN NİTELİĞİ</w:t>
      </w:r>
      <w:r w:rsidR="009D3D28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557B84E5" w14:textId="77777777" w:rsidR="009D3D28" w:rsidRPr="00604A9F" w:rsidRDefault="003929AD" w:rsidP="002A3EEB">
      <w:pPr>
        <w:pStyle w:val="GvdeMetni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Şartnameye konu işe </w:t>
      </w:r>
      <w:r w:rsidR="00944B68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ilişkin </w:t>
      </w:r>
      <w:r w:rsidR="0077418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nitelik, talep ve kriterler </w:t>
      </w:r>
      <w:r w:rsidR="00046B7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aşağıdaki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tabloda</w:t>
      </w:r>
      <w:r w:rsidR="00F62813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belirtilmiştir.</w:t>
      </w:r>
      <w:r w:rsidR="00046B7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Hizmete konu iş Tedarik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046B7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T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ablo</w:t>
      </w:r>
      <w:r w:rsidR="00046B7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su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doğrultusunda gerçekleştirilecektir.</w:t>
      </w:r>
      <w:r w:rsidR="00D42062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2A775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Bu tablo şartnamenin ayrılmaz bir parçasıdır.</w:t>
      </w:r>
    </w:p>
    <w:p w14:paraId="7EA637D4" w14:textId="77777777" w:rsidR="004F4C27" w:rsidRPr="00604A9F" w:rsidRDefault="004F4C27" w:rsidP="00375C20">
      <w:pPr>
        <w:pStyle w:val="GvdeMetni"/>
        <w:spacing w:after="1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B8BCC5" w14:textId="77777777" w:rsidR="009D3D28" w:rsidRPr="00604A9F" w:rsidRDefault="009D3D28" w:rsidP="002A3EEB">
      <w:pPr>
        <w:pStyle w:val="GvdeMetni"/>
        <w:spacing w:after="2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 xml:space="preserve">3-İŞİN SÜRESİ ve BAŞLAMA TARİHİ: </w:t>
      </w:r>
    </w:p>
    <w:p w14:paraId="4F2EBC0A" w14:textId="77777777" w:rsidR="009D3D28" w:rsidRPr="00604A9F" w:rsidRDefault="00944B68" w:rsidP="002A3EEB">
      <w:pPr>
        <w:pStyle w:val="GvdeMetni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</w:pPr>
      <w:r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İşin süresi sözleşmenin imzalanma tarihi</w:t>
      </w:r>
      <w:r w:rsidR="002A775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nden </w:t>
      </w:r>
      <w:r w:rsidR="00C965AD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itibaren </w:t>
      </w:r>
      <w:r w:rsidR="00E434BF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başlayacak olup</w:t>
      </w:r>
      <w:r w:rsidR="0007655A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 xml:space="preserve"> </w:t>
      </w:r>
      <w:r w:rsidR="00506586" w:rsidRPr="00604A9F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organizasyonun eksiksiz olarak tamamlanmasına müteakip sona erecektir.</w:t>
      </w:r>
    </w:p>
    <w:p w14:paraId="4EF0A9BE" w14:textId="77777777" w:rsidR="004F4C27" w:rsidRPr="00604A9F" w:rsidRDefault="004F4C27" w:rsidP="00375C20">
      <w:pPr>
        <w:pStyle w:val="GvdeMetni"/>
        <w:spacing w:after="1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1ACBD43" w14:textId="77777777" w:rsidR="009D3D28" w:rsidRPr="00604A9F" w:rsidRDefault="004F4C27" w:rsidP="0099263D">
      <w:pPr>
        <w:pStyle w:val="GvdeMetni"/>
        <w:spacing w:after="2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9D3D28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362CA5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DİĞER HUSUSLAR</w:t>
      </w:r>
      <w:r w:rsidR="0069163B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5AE561A5" w14:textId="77777777" w:rsidR="00F63BF9" w:rsidRPr="00604A9F" w:rsidRDefault="00506586" w:rsidP="000C2B6E">
      <w:pPr>
        <w:spacing w:after="2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4.1. 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Organizasyon ile ilgili İdare tarafından belirlenen </w:t>
      </w:r>
      <w:r w:rsidR="00046B7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özellik ve talepler Tedarik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Tablo</w:t>
      </w:r>
      <w:r w:rsidR="00046B7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sun</w:t>
      </w:r>
      <w:r w:rsidR="004B7964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da düzenlenmektedir. 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Yüklenici Tabloda belirtilen hizmetleri</w:t>
      </w:r>
      <w:r w:rsidR="008A22AD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8452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Üniversitenin talepleri doğrultusunda </w:t>
      </w:r>
      <w:r w:rsidR="008A22AD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eksiksiz olarak temin etmekle yükümlüdür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2CDFDA86" w14:textId="77777777" w:rsidR="000C2B6E" w:rsidRPr="00604A9F" w:rsidRDefault="000C2B6E" w:rsidP="00375C20">
      <w:pPr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2CF2085" w14:textId="0C28FF0B" w:rsidR="00AB24D6" w:rsidRPr="00604A9F" w:rsidRDefault="00AB24D6" w:rsidP="00AB24D6">
      <w:pPr>
        <w:ind w:right="4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4.2.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Organizasyon saat </w:t>
      </w:r>
      <w:r w:rsidR="0037611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08.00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başlayacak olup </w:t>
      </w:r>
      <w:r w:rsidR="00270D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takriben </w:t>
      </w:r>
      <w:r w:rsidR="00CC6B4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65A4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CC6B4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.00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itibarı </w:t>
      </w:r>
      <w:r w:rsidR="00A8137B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ile sona erecektir. </w:t>
      </w:r>
      <w:r w:rsidR="008A22AD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Yüklenici</w:t>
      </w:r>
      <w:r w:rsidR="0078452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törenden</w:t>
      </w:r>
      <w:r w:rsidR="00A8137B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8452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24 saat öncesinde</w:t>
      </w:r>
      <w:r w:rsidR="00A8137B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tüm hazırlıkları tamamlayarak tören yerini organizasyona hazır hale getirecektir.</w:t>
      </w:r>
    </w:p>
    <w:p w14:paraId="7F1F5FFC" w14:textId="77777777" w:rsidR="00AB24D6" w:rsidRPr="00604A9F" w:rsidRDefault="00AB24D6" w:rsidP="00AB24D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4.</w:t>
      </w:r>
      <w:r w:rsidR="00A8137B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Yüklenici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hava muhalefeti, doğal afetler gibi mücbir sebeplerden kaynaklı 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iptallerden</w:t>
      </w:r>
      <w:r w:rsidR="00375C20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doğan mağduriyetlerin ta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375C20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min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için </w:t>
      </w:r>
      <w:r w:rsidR="00A8137B"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herhangi bir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hak talep edemez.  </w:t>
      </w:r>
    </w:p>
    <w:p w14:paraId="71B2464C" w14:textId="77777777" w:rsidR="00604A9F" w:rsidRPr="00604A9F" w:rsidRDefault="00AB24D6" w:rsidP="00AB24D6">
      <w:pPr>
        <w:jc w:val="both"/>
        <w:rPr>
          <w:rStyle w:val="FontStyle13"/>
          <w:rFonts w:ascii="Times New Roman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</w:t>
      </w:r>
      <w:r w:rsidR="00A8137B"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604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Teklifin</w:t>
      </w:r>
      <w:r w:rsidRPr="00604A9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tabloda belirlenen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taleplerin</w:t>
      </w:r>
      <w:r w:rsidRPr="00604A9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tümünü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içermesi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,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KDV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hariç</w:t>
      </w:r>
      <w:r w:rsidRPr="00604A9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şekilde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verilmesi</w:t>
      </w:r>
      <w:r w:rsidRPr="00604A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gerekmektedir. </w:t>
      </w:r>
      <w:r w:rsidRPr="00604A9F">
        <w:rPr>
          <w:rStyle w:val="FontStyle13"/>
          <w:rFonts w:ascii="Times New Roman" w:hAnsi="Times New Roman" w:cs="Times New Roman"/>
          <w:color w:val="000000" w:themeColor="text1"/>
          <w:sz w:val="24"/>
          <w:szCs w:val="24"/>
        </w:rPr>
        <w:t xml:space="preserve">Belirlenen bu ücretin içerisine stopaj ücreti dahil olup </w:t>
      </w:r>
      <w:r w:rsidR="00A8137B" w:rsidRPr="00604A9F">
        <w:rPr>
          <w:rStyle w:val="FontStyle13"/>
          <w:rFonts w:ascii="Times New Roman" w:hAnsi="Times New Roman" w:cs="Times New Roman"/>
          <w:color w:val="000000" w:themeColor="text1"/>
          <w:sz w:val="24"/>
          <w:szCs w:val="24"/>
        </w:rPr>
        <w:t>Yüklenici</w:t>
      </w:r>
      <w:r w:rsidRPr="00604A9F">
        <w:rPr>
          <w:rStyle w:val="FontStyle13"/>
          <w:rFonts w:ascii="Times New Roman" w:hAnsi="Times New Roman" w:cs="Times New Roman"/>
          <w:color w:val="000000" w:themeColor="text1"/>
          <w:sz w:val="24"/>
          <w:szCs w:val="24"/>
        </w:rPr>
        <w:t xml:space="preserve"> bu hizmet için ayrıca stopaj adı altında herhangi bir ücret kalemi göstermeyecek ve ek öd</w:t>
      </w:r>
      <w:r w:rsidR="002B6C72">
        <w:rPr>
          <w:rStyle w:val="FontStyle13"/>
          <w:rFonts w:ascii="Times New Roman" w:hAnsi="Times New Roman" w:cs="Times New Roman"/>
          <w:color w:val="000000" w:themeColor="text1"/>
          <w:sz w:val="24"/>
          <w:szCs w:val="24"/>
        </w:rPr>
        <w:t>eme talebinde bulunmayacaktır.</w:t>
      </w:r>
    </w:p>
    <w:p w14:paraId="5F3FC645" w14:textId="77777777" w:rsidR="002A775D" w:rsidRPr="00604A9F" w:rsidRDefault="002A775D" w:rsidP="00604A9F">
      <w:pPr>
        <w:spacing w:after="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4.</w:t>
      </w:r>
      <w:r w:rsidR="002B6C7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</w:t>
      </w:r>
      <w:r w:rsidR="004B7964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Yüklenici, Teknik Şartname ve </w:t>
      </w:r>
      <w:r w:rsidR="003B01D1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</w:t>
      </w:r>
      <w:r w:rsidR="003B01D1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lerinde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düzenlenen taahhüt ve yükümlülüklere aykırı hareket ettiği takdirde İdarenin uğramış olduğu maddi zararların tazmin yükümlülüğü Yükleniciye aittir.</w:t>
      </w:r>
      <w:r w:rsidR="00A8137B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00AE05E6" w14:textId="77777777" w:rsidR="00A8137B" w:rsidRDefault="00A8137B" w:rsidP="00A8137B">
      <w:pPr>
        <w:ind w:right="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4.</w:t>
      </w:r>
      <w:r w:rsidR="002B6C7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6</w:t>
      </w:r>
      <w:r w:rsidR="00604A9F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  <w:r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Teklifle birlikte şirket vergi levhası, imza sirkülerinin sunulması</w:t>
      </w:r>
      <w:r w:rsidRPr="00604A9F">
        <w:rPr>
          <w:rFonts w:ascii="Times New Roman" w:hAnsi="Times New Roman" w:cs="Times New Roman"/>
          <w:color w:val="000000" w:themeColor="text1"/>
          <w:spacing w:val="-31"/>
          <w:sz w:val="24"/>
          <w:szCs w:val="24"/>
        </w:rPr>
        <w:t xml:space="preserve"> </w:t>
      </w:r>
      <w:r w:rsidRPr="00604A9F">
        <w:rPr>
          <w:rFonts w:ascii="Times New Roman" w:hAnsi="Times New Roman" w:cs="Times New Roman"/>
          <w:color w:val="000000" w:themeColor="text1"/>
          <w:sz w:val="24"/>
          <w:szCs w:val="24"/>
        </w:rPr>
        <w:t>gerekmektedir.</w:t>
      </w:r>
    </w:p>
    <w:p w14:paraId="4E0295D8" w14:textId="77777777" w:rsidR="00FD001F" w:rsidRPr="00604A9F" w:rsidRDefault="004C10A2" w:rsidP="00506586">
      <w:pPr>
        <w:tabs>
          <w:tab w:val="left" w:pos="426"/>
          <w:tab w:val="left" w:pos="709"/>
        </w:tabs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</w:t>
      </w:r>
      <w:r w:rsidR="00FD001F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  <w:r w:rsidR="002B6C7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7</w:t>
      </w:r>
      <w:r w:rsidR="00506586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07655A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Ödemeler Organizasyonun </w:t>
      </w:r>
      <w:r w:rsidR="008849EE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sözleşmesinin imzalanması ile ödemeye ait tutarın </w:t>
      </w:r>
      <w:proofErr w:type="gramStart"/>
      <w:r w:rsidR="008849EE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%50</w:t>
      </w:r>
      <w:proofErr w:type="gramEnd"/>
      <w:r w:rsidR="008849EE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’si peşin olarak sözleşmede belirtilen banka hesabına yatırılacaktır.</w:t>
      </w:r>
      <w:r w:rsidR="008849EE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D001F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Ödemeler </w:t>
      </w:r>
      <w:r w:rsidR="0050658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Organizasyonun sözleşmeye </w:t>
      </w:r>
      <w:r w:rsidR="00A8137B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ve şartnameye uygun surette </w:t>
      </w:r>
      <w:r w:rsidR="00506586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eksiksiz olarak tamamlanmasına müteakip </w:t>
      </w:r>
      <w:r w:rsidR="00FD001F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Yüklenicinin keseceği faturanın İdareye teslimini izleyen </w:t>
      </w:r>
      <w:r w:rsidR="00E434BF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15</w:t>
      </w:r>
      <w:r w:rsidR="00FD001F" w:rsidRPr="00604A9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(on beş) gün içerisinde Yüklenicin bildireceği banka hesabına havale yolu ile yapılacaktır.</w:t>
      </w:r>
    </w:p>
    <w:p w14:paraId="543B6CDD" w14:textId="77777777" w:rsidR="00A8137B" w:rsidRDefault="00A8137B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6CC3B9F" w14:textId="77777777" w:rsidR="00604A9F" w:rsidRPr="00604A9F" w:rsidRDefault="00604A9F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417F45D" w14:textId="77777777" w:rsidR="00784526" w:rsidRPr="00604A9F" w:rsidRDefault="00784526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2128"/>
        <w:gridCol w:w="6305"/>
        <w:gridCol w:w="584"/>
        <w:gridCol w:w="579"/>
      </w:tblGrid>
      <w:tr w:rsidR="00604A9F" w:rsidRPr="00604A9F" w14:paraId="6EE5EBF4" w14:textId="77777777" w:rsidTr="00270DFA">
        <w:trPr>
          <w:trHeight w:val="552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7712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bookmarkStart w:id="0" w:name="RANGE!A1:E22"/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  <w:bookmarkEnd w:id="0"/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9481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HİZMET</w:t>
            </w:r>
          </w:p>
        </w:tc>
        <w:tc>
          <w:tcPr>
            <w:tcW w:w="6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7DDB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İÇERİK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D945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ADET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2ED1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GÜN</w:t>
            </w:r>
          </w:p>
        </w:tc>
      </w:tr>
      <w:tr w:rsidR="00604A9F" w:rsidRPr="00604A9F" w14:paraId="0F5DEBEA" w14:textId="77777777" w:rsidTr="00270DFA">
        <w:trPr>
          <w:trHeight w:val="55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DC4A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4C50B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SAHNE ARKASI BAYRAĞI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1FC0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8MX5M EBATINDA MESH BASKI KUŞ GÖZÜ DELİKLİ (TEK PARÇA ÜZERİNE 1 ATATÜRK + 1 TÜRK BAYRAĞI)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B9D5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3D2E2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41F55B5F" w14:textId="77777777" w:rsidTr="00270DFA">
        <w:trPr>
          <w:trHeight w:val="82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323F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643E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DEV ÇADIR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71B2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375 METREKARE DEV </w:t>
            </w:r>
            <w:proofErr w:type="gram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ÇADIR,  BEYAZ</w:t>
            </w:r>
            <w:proofErr w:type="gram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, RAYLI, HI-TECH 15 MT En, 25 MT Boy, 4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Mt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Kenar, 6,75 Mahya yüksekliği Bulunmaktadır. Raylı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Hı-tech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Sistem 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484F8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E69F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3597DED4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1DDB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4C4D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KLİMA SİSTEMİ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0F59E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KAPALI BEKLEME ALANI İÇERİSİNE SALON TİPİ en az 42000 BTU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B1D2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B634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2F7C6622" w14:textId="77777777" w:rsidTr="00270DFA">
        <w:trPr>
          <w:trHeight w:val="42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4143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5D70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CAM KAPLAMA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7112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ÖĞRENCİLERİN BEKLEME ALANININ CAMLARININ KAPATILMASI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A238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720A6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16671594" w14:textId="77777777" w:rsidTr="00270DFA">
        <w:trPr>
          <w:trHeight w:val="42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6FA6C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D36E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06C5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LOGOLU ONE WAY VİSİON (7 PARÇA) 90 cm x 200 cm Her bir parça boyutu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564F1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664B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</w:tr>
      <w:tr w:rsidR="00604A9F" w:rsidRPr="00604A9F" w14:paraId="74209FB7" w14:textId="77777777" w:rsidTr="00270DFA">
        <w:trPr>
          <w:trHeight w:val="1104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8970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49C9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MOBİL TUVALET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4B0F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KLİMALI KARAVAN BAY BAYAN TUVALET  </w:t>
            </w: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2 Ton Temiz 2,5 Ton Atık su </w:t>
            </w:r>
            <w:proofErr w:type="gram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kapasiteli ,</w:t>
            </w:r>
            <w:proofErr w:type="gram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Erkek ( 2 Kabin, 2 pisuvar, 1 Lavabo ve Klima ) Bayan ( 2 Kabin, 1 Lavabo ve klima) Toplam 450 Kullanımlık.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4A47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6FBF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64F23E29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2B90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055C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ETKİNLİK FOTOĞRFAÇISI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A704B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ETKİNLİK BOYUNCA SPONTANE ÇEKİM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A6DD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604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3592D27A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97D8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07FF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HELİKOPTER KAMERA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82E7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 OPERATÖR VE GÜN BOYU AKTÜEL ÇEKİM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E936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058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425EB350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6244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C3A3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FOTOKABİN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247F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SINIRSIZ BASKI, GİYDİRMELİ KABİN VE HOSTES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05A3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0E7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6F570265" w14:textId="77777777" w:rsidTr="00270DFA">
        <w:trPr>
          <w:trHeight w:val="181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D3DC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9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89EC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SES + SAHNE + IŞIK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E4E5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ALAN İÇİN YETERLİ DÜZEYDE SES SAHNE SİSTEMİ (4LÜ TRUSS) </w:t>
            </w: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 xml:space="preserve">9x6x5,5(h) Boyutlarında Yükseklik ve Çadır Tenteli, 8 Üst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line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array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gram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Kolon ,</w:t>
            </w:r>
            <w:proofErr w:type="gram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2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Subbas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, 6 Adet 12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inc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aktif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hoporlör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, 1 kürsü mikrofonu , 4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headset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, 4 el mikrofonu,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dj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ve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dj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setup, 32 kanal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digital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mixer</w:t>
            </w:r>
            <w:proofErr w:type="spell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0DF1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ADD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1840718A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CF1B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26BC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GÖRÜNTÜ SİSTEMLERİ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D1BC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 AKTÜEL, 1 SABİT, 1 JİMMY JİB + KURGU + MONTAJ (CDLER İÇİN)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21887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3B700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5AC89367" w14:textId="77777777" w:rsidTr="00270DFA">
        <w:trPr>
          <w:trHeight w:val="55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07C3E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50CE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JENERATÖR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D977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YETERLİ DÜZEYDE ELEKTRİK SAĞLAYICI </w:t>
            </w: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br/>
              <w:t>180 KW Gün boyu yakıt dahil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498C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7D38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734942ED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A9E3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50A4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LED EKRAN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F81FC" w14:textId="7435E76C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4x3 m. 5mm LED (1</w:t>
            </w:r>
            <w:r w:rsidR="00965A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ADET SAHNE ARKASI)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9BA8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404B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7CFF5736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7B74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13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E6A3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GİYDİRMELER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B85B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SAHNE YANLARI, ARKASI, ÇATI, GİRİŞ TAGI, PLATFORMLAR,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5D4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BEBE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0BFEC26F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AACD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14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61CD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NAKLİYE VE TAŞIMA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BB75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SAHNE, TEKNİK, WC, ÇADIR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4402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C5A9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1D2A8A0E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8A11" w14:textId="1FE4F7D1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  <w:r w:rsidR="00270DF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5CC8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ÇİÇEK SÜSLEME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3DBF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SAHNE ÖNÜ, MERDİVEN KENARLARI, PROTOKOL MASALARI, GELİŞ YOLU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A11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3EAF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3E1C03AD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03B2" w14:textId="61691C0B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  <w:r w:rsidR="00270DF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7783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KIRMIZI ŞERİT BARİYER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D11A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SAHNE KENARI MERDİVENLER VE PROTOKOL İÇİN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BD98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407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32706B7B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D3A5" w14:textId="1415AD86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  <w:r w:rsidR="00270DF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4BF0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CD BASKI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1EB6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MEZUNİYET VİDEOLARININ HAZIR OLARAK BASKILI ÇOĞALTILMASI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14DE" w14:textId="77777777" w:rsidR="00604A9F" w:rsidRPr="00604A9F" w:rsidRDefault="002B6C72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5FF1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1512DD47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19BD" w14:textId="2CB6E9B6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  <w:r w:rsidR="00270DF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2927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PERSONEL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6734" w14:textId="77777777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ETKİNLİK ALANINDA ÇALIŞMAK ÜZERE PERSONEL VE </w:t>
            </w:r>
            <w:proofErr w:type="gramStart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HOSTES  (</w:t>
            </w:r>
            <w:proofErr w:type="gramEnd"/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0BE9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B133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  <w:tr w:rsidR="00604A9F" w:rsidRPr="00604A9F" w14:paraId="08E72F28" w14:textId="77777777" w:rsidTr="00270DFA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A811" w14:textId="1BB3AF52" w:rsidR="00604A9F" w:rsidRPr="00604A9F" w:rsidRDefault="00270DFA" w:rsidP="00604A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3B4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AMBULANS</w:t>
            </w:r>
          </w:p>
        </w:tc>
        <w:tc>
          <w:tcPr>
            <w:tcW w:w="6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B258AD" w14:textId="04F5FA9F" w:rsidR="00604A9F" w:rsidRPr="00604A9F" w:rsidRDefault="00604A9F" w:rsidP="00604A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lang w:eastAsia="tr-TR"/>
              </w:rPr>
              <w:t>1 Sürücü, 1 Paramedik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DA0A" w14:textId="77777777" w:rsidR="00604A9F" w:rsidRPr="00604A9F" w:rsidRDefault="00604A9F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6867" w14:textId="77777777" w:rsidR="00604A9F" w:rsidRPr="00604A9F" w:rsidRDefault="00AA4188" w:rsidP="00604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04A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</w:tr>
    </w:tbl>
    <w:p w14:paraId="2808CF0D" w14:textId="77777777" w:rsidR="00784526" w:rsidRPr="00604A9F" w:rsidRDefault="00784526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4FBDE11" w14:textId="77777777" w:rsidR="00784526" w:rsidRPr="00604A9F" w:rsidRDefault="00784526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D8322CA" w14:textId="77777777" w:rsidR="002A775D" w:rsidRPr="00604A9F" w:rsidRDefault="007C5E37" w:rsidP="00D0035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İ</w:t>
      </w:r>
      <w:r w:rsidR="00C25589" w:rsidRPr="00604A9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STANBUL TİCARET ÜNİVERSİTESİ </w:t>
      </w:r>
    </w:p>
    <w:sectPr w:rsidR="002A775D" w:rsidRPr="00604A9F" w:rsidSect="00604A9F">
      <w:headerReference w:type="default" r:id="rId9"/>
      <w:footerReference w:type="default" r:id="rId10"/>
      <w:pgSz w:w="11906" w:h="16838"/>
      <w:pgMar w:top="113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146F6" w14:textId="77777777" w:rsidR="0090450A" w:rsidRDefault="0090450A" w:rsidP="003702F8">
      <w:pPr>
        <w:spacing w:after="0" w:line="240" w:lineRule="auto"/>
      </w:pPr>
      <w:r>
        <w:separator/>
      </w:r>
    </w:p>
  </w:endnote>
  <w:endnote w:type="continuationSeparator" w:id="0">
    <w:p w14:paraId="381E5B5B" w14:textId="77777777" w:rsidR="0090450A" w:rsidRDefault="0090450A" w:rsidP="00370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F DinDisplay Pro">
    <w:altName w:val="Candara"/>
    <w:charset w:val="A2"/>
    <w:family w:val="auto"/>
    <w:pitch w:val="variable"/>
    <w:sig w:usb0="A00002BF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8115853"/>
      <w:docPartObj>
        <w:docPartGallery w:val="Page Numbers (Bottom of Page)"/>
        <w:docPartUnique/>
      </w:docPartObj>
    </w:sdtPr>
    <w:sdtContent>
      <w:p w14:paraId="4D6B13D0" w14:textId="77777777" w:rsidR="002A775D" w:rsidRDefault="002A775D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111">
          <w:rPr>
            <w:noProof/>
          </w:rPr>
          <w:t>3</w:t>
        </w:r>
        <w:r>
          <w:fldChar w:fldCharType="end"/>
        </w:r>
      </w:p>
    </w:sdtContent>
  </w:sdt>
  <w:p w14:paraId="1FE3E237" w14:textId="77777777" w:rsidR="002A775D" w:rsidRDefault="002A77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FA5CA" w14:textId="77777777" w:rsidR="0090450A" w:rsidRDefault="0090450A" w:rsidP="003702F8">
      <w:pPr>
        <w:spacing w:after="0" w:line="240" w:lineRule="auto"/>
      </w:pPr>
      <w:r>
        <w:separator/>
      </w:r>
    </w:p>
  </w:footnote>
  <w:footnote w:type="continuationSeparator" w:id="0">
    <w:p w14:paraId="2615E0BE" w14:textId="77777777" w:rsidR="0090450A" w:rsidRDefault="0090450A" w:rsidP="00370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4293B" w14:textId="77777777" w:rsidR="00746A03" w:rsidRDefault="00746A03">
    <w:pPr>
      <w:pStyle w:val="stBilgi"/>
      <w:rPr>
        <w:lang w:val="tr-TR"/>
      </w:rPr>
    </w:pPr>
  </w:p>
  <w:p w14:paraId="5E4E8736" w14:textId="77777777" w:rsidR="003702F8" w:rsidRPr="00F70814" w:rsidRDefault="003702F8">
    <w:pPr>
      <w:pStyle w:val="stBilgi"/>
      <w:rPr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A4707"/>
    <w:multiLevelType w:val="hybridMultilevel"/>
    <w:tmpl w:val="2006CC2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14673"/>
    <w:multiLevelType w:val="hybridMultilevel"/>
    <w:tmpl w:val="BD1418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058C2"/>
    <w:multiLevelType w:val="hybridMultilevel"/>
    <w:tmpl w:val="823CD486"/>
    <w:lvl w:ilvl="0" w:tplc="C9787454">
      <w:numFmt w:val="bullet"/>
      <w:lvlText w:val=""/>
      <w:lvlJc w:val="left"/>
      <w:pPr>
        <w:ind w:left="460" w:hanging="327"/>
      </w:pPr>
      <w:rPr>
        <w:rFonts w:ascii="Symbol" w:eastAsia="Symbol" w:hAnsi="Symbol" w:cs="Symbol" w:hint="default"/>
        <w:color w:val="322535"/>
        <w:w w:val="100"/>
        <w:sz w:val="24"/>
        <w:szCs w:val="24"/>
      </w:rPr>
    </w:lvl>
    <w:lvl w:ilvl="1" w:tplc="392E1AE0">
      <w:numFmt w:val="bullet"/>
      <w:lvlText w:val="•"/>
      <w:lvlJc w:val="left"/>
      <w:pPr>
        <w:ind w:left="1388" w:hanging="327"/>
      </w:pPr>
      <w:rPr>
        <w:rFonts w:hint="default"/>
      </w:rPr>
    </w:lvl>
    <w:lvl w:ilvl="2" w:tplc="569C0BF8">
      <w:numFmt w:val="bullet"/>
      <w:lvlText w:val="•"/>
      <w:lvlJc w:val="left"/>
      <w:pPr>
        <w:ind w:left="2316" w:hanging="327"/>
      </w:pPr>
      <w:rPr>
        <w:rFonts w:hint="default"/>
      </w:rPr>
    </w:lvl>
    <w:lvl w:ilvl="3" w:tplc="7CB46EAA">
      <w:numFmt w:val="bullet"/>
      <w:lvlText w:val="•"/>
      <w:lvlJc w:val="left"/>
      <w:pPr>
        <w:ind w:left="3244" w:hanging="327"/>
      </w:pPr>
      <w:rPr>
        <w:rFonts w:hint="default"/>
      </w:rPr>
    </w:lvl>
    <w:lvl w:ilvl="4" w:tplc="0F86EB28">
      <w:numFmt w:val="bullet"/>
      <w:lvlText w:val="•"/>
      <w:lvlJc w:val="left"/>
      <w:pPr>
        <w:ind w:left="4172" w:hanging="327"/>
      </w:pPr>
      <w:rPr>
        <w:rFonts w:hint="default"/>
      </w:rPr>
    </w:lvl>
    <w:lvl w:ilvl="5" w:tplc="F3F0D374">
      <w:numFmt w:val="bullet"/>
      <w:lvlText w:val="•"/>
      <w:lvlJc w:val="left"/>
      <w:pPr>
        <w:ind w:left="5100" w:hanging="327"/>
      </w:pPr>
      <w:rPr>
        <w:rFonts w:hint="default"/>
      </w:rPr>
    </w:lvl>
    <w:lvl w:ilvl="6" w:tplc="BC220A0C">
      <w:numFmt w:val="bullet"/>
      <w:lvlText w:val="•"/>
      <w:lvlJc w:val="left"/>
      <w:pPr>
        <w:ind w:left="6028" w:hanging="327"/>
      </w:pPr>
      <w:rPr>
        <w:rFonts w:hint="default"/>
      </w:rPr>
    </w:lvl>
    <w:lvl w:ilvl="7" w:tplc="E500C0C4">
      <w:numFmt w:val="bullet"/>
      <w:lvlText w:val="•"/>
      <w:lvlJc w:val="left"/>
      <w:pPr>
        <w:ind w:left="6956" w:hanging="327"/>
      </w:pPr>
      <w:rPr>
        <w:rFonts w:hint="default"/>
      </w:rPr>
    </w:lvl>
    <w:lvl w:ilvl="8" w:tplc="C096AFFA">
      <w:numFmt w:val="bullet"/>
      <w:lvlText w:val="•"/>
      <w:lvlJc w:val="left"/>
      <w:pPr>
        <w:ind w:left="7884" w:hanging="327"/>
      </w:pPr>
      <w:rPr>
        <w:rFonts w:hint="default"/>
      </w:rPr>
    </w:lvl>
  </w:abstractNum>
  <w:abstractNum w:abstractNumId="3" w15:restartNumberingAfterBreak="0">
    <w:nsid w:val="3BEA3A85"/>
    <w:multiLevelType w:val="multilevel"/>
    <w:tmpl w:val="3842AAE2"/>
    <w:lvl w:ilvl="0">
      <w:start w:val="3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hint="default"/>
        <w:b/>
        <w:sz w:val="22"/>
      </w:rPr>
    </w:lvl>
  </w:abstractNum>
  <w:abstractNum w:abstractNumId="4" w15:restartNumberingAfterBreak="0">
    <w:nsid w:val="3F63739E"/>
    <w:multiLevelType w:val="hybridMultilevel"/>
    <w:tmpl w:val="1786DDC8"/>
    <w:lvl w:ilvl="0" w:tplc="F84C3132">
      <w:start w:val="1"/>
      <w:numFmt w:val="decimal"/>
      <w:lvlText w:val="%1)"/>
      <w:lvlJc w:val="left"/>
      <w:pPr>
        <w:ind w:left="464" w:hanging="322"/>
      </w:pPr>
      <w:rPr>
        <w:rFonts w:ascii="Times New Roman" w:eastAsia="Times New Roman" w:hAnsi="Times New Roman" w:cs="Times New Roman" w:hint="default"/>
        <w:b/>
        <w:color w:val="auto"/>
        <w:spacing w:val="-4"/>
        <w:w w:val="100"/>
        <w:sz w:val="24"/>
        <w:szCs w:val="24"/>
      </w:rPr>
    </w:lvl>
    <w:lvl w:ilvl="1" w:tplc="1B8407EE">
      <w:numFmt w:val="bullet"/>
      <w:lvlText w:val="•"/>
      <w:lvlJc w:val="left"/>
      <w:pPr>
        <w:ind w:left="1356" w:hanging="322"/>
      </w:pPr>
      <w:rPr>
        <w:rFonts w:hint="default"/>
      </w:rPr>
    </w:lvl>
    <w:lvl w:ilvl="2" w:tplc="8324A3D8">
      <w:numFmt w:val="bullet"/>
      <w:lvlText w:val="•"/>
      <w:lvlJc w:val="left"/>
      <w:pPr>
        <w:ind w:left="2248" w:hanging="322"/>
      </w:pPr>
      <w:rPr>
        <w:rFonts w:hint="default"/>
      </w:rPr>
    </w:lvl>
    <w:lvl w:ilvl="3" w:tplc="2208E29C">
      <w:numFmt w:val="bullet"/>
      <w:lvlText w:val="•"/>
      <w:lvlJc w:val="left"/>
      <w:pPr>
        <w:ind w:left="3140" w:hanging="322"/>
      </w:pPr>
      <w:rPr>
        <w:rFonts w:hint="default"/>
      </w:rPr>
    </w:lvl>
    <w:lvl w:ilvl="4" w:tplc="0BD0A6C2">
      <w:numFmt w:val="bullet"/>
      <w:lvlText w:val="•"/>
      <w:lvlJc w:val="left"/>
      <w:pPr>
        <w:ind w:left="4032" w:hanging="322"/>
      </w:pPr>
      <w:rPr>
        <w:rFonts w:hint="default"/>
      </w:rPr>
    </w:lvl>
    <w:lvl w:ilvl="5" w:tplc="144043A8">
      <w:numFmt w:val="bullet"/>
      <w:lvlText w:val="•"/>
      <w:lvlJc w:val="left"/>
      <w:pPr>
        <w:ind w:left="4924" w:hanging="322"/>
      </w:pPr>
      <w:rPr>
        <w:rFonts w:hint="default"/>
      </w:rPr>
    </w:lvl>
    <w:lvl w:ilvl="6" w:tplc="19AEAD4C">
      <w:numFmt w:val="bullet"/>
      <w:lvlText w:val="•"/>
      <w:lvlJc w:val="left"/>
      <w:pPr>
        <w:ind w:left="5816" w:hanging="322"/>
      </w:pPr>
      <w:rPr>
        <w:rFonts w:hint="default"/>
      </w:rPr>
    </w:lvl>
    <w:lvl w:ilvl="7" w:tplc="AF2E1C46">
      <w:numFmt w:val="bullet"/>
      <w:lvlText w:val="•"/>
      <w:lvlJc w:val="left"/>
      <w:pPr>
        <w:ind w:left="6708" w:hanging="322"/>
      </w:pPr>
      <w:rPr>
        <w:rFonts w:hint="default"/>
      </w:rPr>
    </w:lvl>
    <w:lvl w:ilvl="8" w:tplc="09AA2060">
      <w:numFmt w:val="bullet"/>
      <w:lvlText w:val="•"/>
      <w:lvlJc w:val="left"/>
      <w:pPr>
        <w:ind w:left="7600" w:hanging="322"/>
      </w:pPr>
      <w:rPr>
        <w:rFonts w:hint="default"/>
      </w:rPr>
    </w:lvl>
  </w:abstractNum>
  <w:abstractNum w:abstractNumId="5" w15:restartNumberingAfterBreak="0">
    <w:nsid w:val="5BB32AC9"/>
    <w:multiLevelType w:val="hybridMultilevel"/>
    <w:tmpl w:val="30D22F02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11D44CA"/>
    <w:multiLevelType w:val="hybridMultilevel"/>
    <w:tmpl w:val="A10E2DA4"/>
    <w:lvl w:ilvl="0" w:tplc="C7348B68">
      <w:start w:val="1"/>
      <w:numFmt w:val="lowerLetter"/>
      <w:lvlText w:val="%1)"/>
      <w:lvlJc w:val="left"/>
      <w:pPr>
        <w:ind w:left="49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14" w:hanging="360"/>
      </w:pPr>
    </w:lvl>
    <w:lvl w:ilvl="2" w:tplc="041F001B" w:tentative="1">
      <w:start w:val="1"/>
      <w:numFmt w:val="lowerRoman"/>
      <w:lvlText w:val="%3."/>
      <w:lvlJc w:val="right"/>
      <w:pPr>
        <w:ind w:left="1934" w:hanging="180"/>
      </w:pPr>
    </w:lvl>
    <w:lvl w:ilvl="3" w:tplc="041F000F" w:tentative="1">
      <w:start w:val="1"/>
      <w:numFmt w:val="decimal"/>
      <w:lvlText w:val="%4."/>
      <w:lvlJc w:val="left"/>
      <w:pPr>
        <w:ind w:left="2654" w:hanging="360"/>
      </w:pPr>
    </w:lvl>
    <w:lvl w:ilvl="4" w:tplc="041F0019" w:tentative="1">
      <w:start w:val="1"/>
      <w:numFmt w:val="lowerLetter"/>
      <w:lvlText w:val="%5."/>
      <w:lvlJc w:val="left"/>
      <w:pPr>
        <w:ind w:left="3374" w:hanging="360"/>
      </w:pPr>
    </w:lvl>
    <w:lvl w:ilvl="5" w:tplc="041F001B" w:tentative="1">
      <w:start w:val="1"/>
      <w:numFmt w:val="lowerRoman"/>
      <w:lvlText w:val="%6."/>
      <w:lvlJc w:val="right"/>
      <w:pPr>
        <w:ind w:left="4094" w:hanging="180"/>
      </w:pPr>
    </w:lvl>
    <w:lvl w:ilvl="6" w:tplc="041F000F" w:tentative="1">
      <w:start w:val="1"/>
      <w:numFmt w:val="decimal"/>
      <w:lvlText w:val="%7."/>
      <w:lvlJc w:val="left"/>
      <w:pPr>
        <w:ind w:left="4814" w:hanging="360"/>
      </w:pPr>
    </w:lvl>
    <w:lvl w:ilvl="7" w:tplc="041F0019" w:tentative="1">
      <w:start w:val="1"/>
      <w:numFmt w:val="lowerLetter"/>
      <w:lvlText w:val="%8."/>
      <w:lvlJc w:val="left"/>
      <w:pPr>
        <w:ind w:left="5534" w:hanging="360"/>
      </w:pPr>
    </w:lvl>
    <w:lvl w:ilvl="8" w:tplc="041F001B" w:tentative="1">
      <w:start w:val="1"/>
      <w:numFmt w:val="lowerRoman"/>
      <w:lvlText w:val="%9."/>
      <w:lvlJc w:val="right"/>
      <w:pPr>
        <w:ind w:left="6254" w:hanging="180"/>
      </w:pPr>
    </w:lvl>
  </w:abstractNum>
  <w:num w:numId="1" w16cid:durableId="918291987">
    <w:abstractNumId w:val="2"/>
  </w:num>
  <w:num w:numId="2" w16cid:durableId="879169671">
    <w:abstractNumId w:val="4"/>
  </w:num>
  <w:num w:numId="3" w16cid:durableId="1518696902">
    <w:abstractNumId w:val="1"/>
  </w:num>
  <w:num w:numId="4" w16cid:durableId="1793985058">
    <w:abstractNumId w:val="5"/>
  </w:num>
  <w:num w:numId="5" w16cid:durableId="383137968">
    <w:abstractNumId w:val="6"/>
  </w:num>
  <w:num w:numId="6" w16cid:durableId="560138682">
    <w:abstractNumId w:val="0"/>
  </w:num>
  <w:num w:numId="7" w16cid:durableId="852304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0BB"/>
    <w:rsid w:val="00003413"/>
    <w:rsid w:val="000051E0"/>
    <w:rsid w:val="000128CB"/>
    <w:rsid w:val="00020C24"/>
    <w:rsid w:val="00027AAD"/>
    <w:rsid w:val="00046B76"/>
    <w:rsid w:val="0007655A"/>
    <w:rsid w:val="000C2B6E"/>
    <w:rsid w:val="001004F8"/>
    <w:rsid w:val="001011C4"/>
    <w:rsid w:val="00112582"/>
    <w:rsid w:val="0012195B"/>
    <w:rsid w:val="00135D97"/>
    <w:rsid w:val="00137091"/>
    <w:rsid w:val="00157084"/>
    <w:rsid w:val="001A5A33"/>
    <w:rsid w:val="001A7DEF"/>
    <w:rsid w:val="001F2BDE"/>
    <w:rsid w:val="001F3657"/>
    <w:rsid w:val="001F7438"/>
    <w:rsid w:val="00230BB2"/>
    <w:rsid w:val="00270DFA"/>
    <w:rsid w:val="002A3EEB"/>
    <w:rsid w:val="002A775D"/>
    <w:rsid w:val="002B6C72"/>
    <w:rsid w:val="003354C1"/>
    <w:rsid w:val="00362CA5"/>
    <w:rsid w:val="003702F8"/>
    <w:rsid w:val="00375C20"/>
    <w:rsid w:val="00376111"/>
    <w:rsid w:val="003929AD"/>
    <w:rsid w:val="003A2A44"/>
    <w:rsid w:val="003A63F6"/>
    <w:rsid w:val="003B01D1"/>
    <w:rsid w:val="003C6BA1"/>
    <w:rsid w:val="003F511C"/>
    <w:rsid w:val="004810F6"/>
    <w:rsid w:val="004A670F"/>
    <w:rsid w:val="004B7964"/>
    <w:rsid w:val="004C10A2"/>
    <w:rsid w:val="004E2394"/>
    <w:rsid w:val="004F4C27"/>
    <w:rsid w:val="004F5C8B"/>
    <w:rsid w:val="00506586"/>
    <w:rsid w:val="00507044"/>
    <w:rsid w:val="00510E23"/>
    <w:rsid w:val="00512EE9"/>
    <w:rsid w:val="005272CB"/>
    <w:rsid w:val="005462AC"/>
    <w:rsid w:val="005A6783"/>
    <w:rsid w:val="005D29F1"/>
    <w:rsid w:val="005E154C"/>
    <w:rsid w:val="006000B2"/>
    <w:rsid w:val="00604A9F"/>
    <w:rsid w:val="0065072D"/>
    <w:rsid w:val="0069163B"/>
    <w:rsid w:val="006C18C4"/>
    <w:rsid w:val="00700044"/>
    <w:rsid w:val="007252C7"/>
    <w:rsid w:val="00746A03"/>
    <w:rsid w:val="00757FA9"/>
    <w:rsid w:val="0076299A"/>
    <w:rsid w:val="0077418D"/>
    <w:rsid w:val="00784526"/>
    <w:rsid w:val="007963DA"/>
    <w:rsid w:val="007A1378"/>
    <w:rsid w:val="007A4B50"/>
    <w:rsid w:val="007B7759"/>
    <w:rsid w:val="007C5E37"/>
    <w:rsid w:val="007D1D90"/>
    <w:rsid w:val="0081393F"/>
    <w:rsid w:val="00814B5C"/>
    <w:rsid w:val="00832F64"/>
    <w:rsid w:val="008557E8"/>
    <w:rsid w:val="00856C48"/>
    <w:rsid w:val="008849EE"/>
    <w:rsid w:val="008939BB"/>
    <w:rsid w:val="00897E75"/>
    <w:rsid w:val="008A22AD"/>
    <w:rsid w:val="0090450A"/>
    <w:rsid w:val="00944B68"/>
    <w:rsid w:val="00965A4E"/>
    <w:rsid w:val="00965BE1"/>
    <w:rsid w:val="0096600C"/>
    <w:rsid w:val="00981DA1"/>
    <w:rsid w:val="009872A7"/>
    <w:rsid w:val="00991523"/>
    <w:rsid w:val="0099263D"/>
    <w:rsid w:val="009D3D28"/>
    <w:rsid w:val="009D4E15"/>
    <w:rsid w:val="009F119C"/>
    <w:rsid w:val="00A27C41"/>
    <w:rsid w:val="00A32121"/>
    <w:rsid w:val="00A4477E"/>
    <w:rsid w:val="00A57BA5"/>
    <w:rsid w:val="00A63997"/>
    <w:rsid w:val="00A64257"/>
    <w:rsid w:val="00A80F3E"/>
    <w:rsid w:val="00A8137B"/>
    <w:rsid w:val="00A92109"/>
    <w:rsid w:val="00AA4188"/>
    <w:rsid w:val="00AB24D6"/>
    <w:rsid w:val="00AD3467"/>
    <w:rsid w:val="00B15B83"/>
    <w:rsid w:val="00B365B2"/>
    <w:rsid w:val="00B50940"/>
    <w:rsid w:val="00B82FAD"/>
    <w:rsid w:val="00B96009"/>
    <w:rsid w:val="00BB6E4C"/>
    <w:rsid w:val="00BC38D2"/>
    <w:rsid w:val="00C1117B"/>
    <w:rsid w:val="00C25589"/>
    <w:rsid w:val="00C260BB"/>
    <w:rsid w:val="00C45BF1"/>
    <w:rsid w:val="00C848C2"/>
    <w:rsid w:val="00C965AD"/>
    <w:rsid w:val="00C976AC"/>
    <w:rsid w:val="00CA3020"/>
    <w:rsid w:val="00CC6B4C"/>
    <w:rsid w:val="00CE5026"/>
    <w:rsid w:val="00D00352"/>
    <w:rsid w:val="00D42062"/>
    <w:rsid w:val="00D51947"/>
    <w:rsid w:val="00D861DA"/>
    <w:rsid w:val="00D9472B"/>
    <w:rsid w:val="00DA71AB"/>
    <w:rsid w:val="00E3036C"/>
    <w:rsid w:val="00E353A8"/>
    <w:rsid w:val="00E434BF"/>
    <w:rsid w:val="00E5400C"/>
    <w:rsid w:val="00E55E00"/>
    <w:rsid w:val="00ED6E8F"/>
    <w:rsid w:val="00F62813"/>
    <w:rsid w:val="00F63BF9"/>
    <w:rsid w:val="00F87D51"/>
    <w:rsid w:val="00F91CF0"/>
    <w:rsid w:val="00FA0143"/>
    <w:rsid w:val="00FD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3559B"/>
  <w15:docId w15:val="{1ADBC589-AF5C-488D-A627-7CC2801B8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346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AD3467"/>
    <w:pPr>
      <w:widowControl w:val="0"/>
      <w:spacing w:after="0" w:line="240" w:lineRule="auto"/>
    </w:pPr>
    <w:rPr>
      <w:rFonts w:ascii="Arial" w:eastAsia="Arial" w:hAnsi="Arial" w:cs="Arial"/>
      <w:sz w:val="21"/>
      <w:szCs w:val="21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AD3467"/>
    <w:rPr>
      <w:rFonts w:ascii="Arial" w:eastAsia="Arial" w:hAnsi="Arial" w:cs="Arial"/>
      <w:sz w:val="21"/>
      <w:szCs w:val="21"/>
      <w:lang w:val="en-US"/>
    </w:rPr>
  </w:style>
  <w:style w:type="paragraph" w:customStyle="1" w:styleId="TableParagraph">
    <w:name w:val="Table Paragraph"/>
    <w:basedOn w:val="Normal"/>
    <w:uiPriority w:val="1"/>
    <w:qFormat/>
    <w:rsid w:val="00AD346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ListeParagraf">
    <w:name w:val="List Paragraph"/>
    <w:basedOn w:val="Normal"/>
    <w:uiPriority w:val="1"/>
    <w:qFormat/>
    <w:rsid w:val="00AD3467"/>
    <w:pPr>
      <w:widowControl w:val="0"/>
      <w:spacing w:before="119" w:after="0" w:line="240" w:lineRule="auto"/>
      <w:ind w:left="480" w:hanging="327"/>
    </w:pPr>
    <w:rPr>
      <w:rFonts w:ascii="Franklin Gothic Medium Cond" w:eastAsia="Franklin Gothic Medium Cond" w:hAnsi="Franklin Gothic Medium Cond" w:cs="Franklin Gothic Medium Cond"/>
      <w:lang w:val="en-US"/>
    </w:rPr>
  </w:style>
  <w:style w:type="paragraph" w:styleId="AralkYok">
    <w:name w:val="No Spacing"/>
    <w:uiPriority w:val="1"/>
    <w:qFormat/>
    <w:rsid w:val="00A4477E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3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036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702F8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3702F8"/>
    <w:rPr>
      <w:rFonts w:ascii="Arial" w:eastAsia="Arial" w:hAnsi="Arial" w:cs="Arial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370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702F8"/>
  </w:style>
  <w:style w:type="paragraph" w:customStyle="1" w:styleId="Style4">
    <w:name w:val="Style4"/>
    <w:basedOn w:val="Normal"/>
    <w:uiPriority w:val="99"/>
    <w:rsid w:val="001F7438"/>
    <w:pPr>
      <w:widowControl w:val="0"/>
      <w:autoSpaceDE w:val="0"/>
      <w:autoSpaceDN w:val="0"/>
      <w:adjustRightInd w:val="0"/>
      <w:spacing w:after="0" w:line="336" w:lineRule="exact"/>
      <w:jc w:val="both"/>
    </w:pPr>
    <w:rPr>
      <w:rFonts w:ascii="Calibri" w:eastAsiaTheme="minorEastAsia" w:hAnsi="Calibri" w:cs="Times New Roman"/>
      <w:sz w:val="24"/>
      <w:szCs w:val="24"/>
      <w:lang w:eastAsia="tr-TR"/>
    </w:rPr>
  </w:style>
  <w:style w:type="character" w:customStyle="1" w:styleId="FontStyle13">
    <w:name w:val="Font Style13"/>
    <w:basedOn w:val="VarsaylanParagrafYazTipi"/>
    <w:uiPriority w:val="99"/>
    <w:rsid w:val="001F7438"/>
    <w:rPr>
      <w:rFonts w:ascii="Calibri" w:hAnsi="Calibri" w:cs="Calibri"/>
      <w:sz w:val="22"/>
      <w:szCs w:val="22"/>
    </w:rPr>
  </w:style>
  <w:style w:type="character" w:styleId="AklamaBavurusu">
    <w:name w:val="annotation reference"/>
    <w:basedOn w:val="VarsaylanParagrafYazTipi"/>
    <w:uiPriority w:val="99"/>
    <w:semiHidden/>
    <w:unhideWhenUsed/>
    <w:rsid w:val="00F63BF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63BF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63BF9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63BF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63BF9"/>
    <w:rPr>
      <w:b/>
      <w:bCs/>
      <w:sz w:val="20"/>
      <w:szCs w:val="20"/>
    </w:rPr>
  </w:style>
  <w:style w:type="paragraph" w:styleId="DzMetin">
    <w:name w:val="Plain Text"/>
    <w:basedOn w:val="Normal"/>
    <w:link w:val="DzMetinChar"/>
    <w:uiPriority w:val="99"/>
    <w:semiHidden/>
    <w:unhideWhenUsed/>
    <w:rsid w:val="00B96009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B9600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1302F-F8E4-4ACA-BE9A-5C4AE5E8A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Suphi Sertaç Gevrek</dc:creator>
  <cp:keywords/>
  <dc:description/>
  <cp:lastModifiedBy>Gamze OKUMUS</cp:lastModifiedBy>
  <cp:revision>6</cp:revision>
  <cp:lastPrinted>2023-06-13T10:49:00Z</cp:lastPrinted>
  <dcterms:created xsi:type="dcterms:W3CDTF">2022-07-07T06:56:00Z</dcterms:created>
  <dcterms:modified xsi:type="dcterms:W3CDTF">2023-07-10T08:56:00Z</dcterms:modified>
</cp:coreProperties>
</file>