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AF9C9" w14:textId="3CDCD313" w:rsidR="00F3341F" w:rsidRDefault="00F3341F" w:rsidP="00F3341F">
      <w:pPr>
        <w:jc w:val="center"/>
        <w:rPr>
          <w:b/>
          <w:sz w:val="22"/>
          <w:szCs w:val="22"/>
        </w:rPr>
      </w:pPr>
      <w:r w:rsidRPr="00F3341F">
        <w:rPr>
          <w:b/>
          <w:sz w:val="22"/>
          <w:szCs w:val="22"/>
        </w:rPr>
        <w:t xml:space="preserve">İSTANBUL </w:t>
      </w:r>
      <w:r w:rsidR="00917CDD">
        <w:rPr>
          <w:b/>
          <w:sz w:val="22"/>
          <w:szCs w:val="22"/>
        </w:rPr>
        <w:t>TERCİH</w:t>
      </w:r>
      <w:r w:rsidRPr="00F3341F">
        <w:rPr>
          <w:b/>
          <w:sz w:val="22"/>
          <w:szCs w:val="22"/>
        </w:rPr>
        <w:t xml:space="preserve"> FUARI</w:t>
      </w:r>
    </w:p>
    <w:p w14:paraId="790CBBC4" w14:textId="2C97F7CD" w:rsidR="00F3341F" w:rsidRPr="00F3341F" w:rsidRDefault="00F3341F" w:rsidP="00F3341F">
      <w:pPr>
        <w:jc w:val="center"/>
        <w:rPr>
          <w:rFonts w:ascii="Times New Roman" w:hAnsi="Times New Roman" w:cs="Times New Roman"/>
          <w:b/>
          <w:sz w:val="22"/>
          <w:szCs w:val="22"/>
        </w:rPr>
      </w:pPr>
      <w:r w:rsidRPr="00F3341F">
        <w:rPr>
          <w:b/>
          <w:sz w:val="22"/>
          <w:szCs w:val="22"/>
        </w:rPr>
        <w:t xml:space="preserve"> ÖZEL STANT YAPIMI </w:t>
      </w:r>
      <w:r>
        <w:rPr>
          <w:b/>
          <w:sz w:val="22"/>
          <w:szCs w:val="22"/>
        </w:rPr>
        <w:t>SÖZLEŞMESİ</w:t>
      </w:r>
    </w:p>
    <w:p w14:paraId="5E0BD39D" w14:textId="77777777" w:rsidR="000D287A" w:rsidRPr="00492EA8" w:rsidRDefault="000D287A" w:rsidP="00D76CBD">
      <w:pPr>
        <w:spacing w:line="276" w:lineRule="auto"/>
      </w:pPr>
    </w:p>
    <w:p w14:paraId="0D67CC02" w14:textId="0D0B083E" w:rsidR="007E0002" w:rsidRPr="00492EA8" w:rsidRDefault="00F6538E" w:rsidP="00D76CBD">
      <w:pPr>
        <w:pStyle w:val="MaddeBal"/>
        <w:spacing w:line="276" w:lineRule="auto"/>
      </w:pPr>
      <w:r w:rsidRPr="00965ABC">
        <w:t>TARAFLAR</w:t>
      </w:r>
    </w:p>
    <w:p w14:paraId="3D365C05" w14:textId="370F7593" w:rsidR="00BC6C70" w:rsidRPr="009411A2" w:rsidRDefault="00BC6C70" w:rsidP="00D76CBD">
      <w:pPr>
        <w:pStyle w:val="MaddeAltBal"/>
        <w:spacing w:line="276" w:lineRule="auto"/>
      </w:pPr>
      <w:r w:rsidRPr="009411A2">
        <w:t xml:space="preserve">İşbu </w:t>
      </w:r>
      <w:r w:rsidR="00996E40">
        <w:t>“</w:t>
      </w:r>
      <w:r w:rsidR="00917CDD" w:rsidRPr="00917CDD">
        <w:t xml:space="preserve">İSTANBUL TERCİH FUARI ÖZEL STANT YAPIMI </w:t>
      </w:r>
      <w:r w:rsidR="00917CDD">
        <w:t>SÖZLEŞMESİ</w:t>
      </w:r>
      <w:r w:rsidR="00996E40">
        <w:t>”</w:t>
      </w:r>
      <w:r w:rsidR="00373CE4" w:rsidRPr="009411A2">
        <w:t xml:space="preserve"> (“</w:t>
      </w:r>
      <w:r w:rsidR="00373CE4" w:rsidRPr="000D79BA">
        <w:rPr>
          <w:b/>
        </w:rPr>
        <w:t>Sözleşme</w:t>
      </w:r>
      <w:r w:rsidR="00373CE4" w:rsidRPr="009411A2">
        <w:t>”)</w:t>
      </w:r>
      <w:r w:rsidRPr="009411A2">
        <w:t>, aşağıda bilgileri verilmiş taraflar arasında akdedilmiş olup taraflar işbu Sözleşmedeki hüküm ve şartlarda tam bir anlaşmaya varmışlardır.</w:t>
      </w:r>
    </w:p>
    <w:p w14:paraId="093DB8C3" w14:textId="77777777" w:rsidR="00BC6C70" w:rsidRPr="00492EA8" w:rsidRDefault="00BC6C70" w:rsidP="00D76CBD">
      <w:pPr>
        <w:spacing w:line="276" w:lineRule="auto"/>
      </w:pPr>
    </w:p>
    <w:p w14:paraId="0D6943D8" w14:textId="05E25F5F" w:rsidR="00F6538E" w:rsidRPr="00EF2F27" w:rsidRDefault="002068B7" w:rsidP="00D76CBD">
      <w:pPr>
        <w:pStyle w:val="ListeParagraf"/>
        <w:numPr>
          <w:ilvl w:val="0"/>
          <w:numId w:val="28"/>
        </w:numPr>
        <w:spacing w:line="276" w:lineRule="auto"/>
        <w:ind w:left="1418" w:hanging="142"/>
        <w:rPr>
          <w:sz w:val="20"/>
          <w:szCs w:val="20"/>
        </w:rPr>
      </w:pPr>
      <w:r w:rsidRPr="00EF2F27">
        <w:rPr>
          <w:sz w:val="20"/>
          <w:szCs w:val="20"/>
        </w:rPr>
        <w:t xml:space="preserve">İSTANBUL TİCARET </w:t>
      </w:r>
      <w:r w:rsidR="000033D2" w:rsidRPr="00EF2F27">
        <w:rPr>
          <w:sz w:val="20"/>
          <w:szCs w:val="20"/>
        </w:rPr>
        <w:t>ÜNİVERSİTE</w:t>
      </w:r>
      <w:r w:rsidRPr="00EF2F27">
        <w:rPr>
          <w:sz w:val="20"/>
          <w:szCs w:val="20"/>
        </w:rPr>
        <w:t>Sİ</w:t>
      </w:r>
      <w:r w:rsidR="00091B41" w:rsidRPr="00EF2F27">
        <w:rPr>
          <w:sz w:val="20"/>
          <w:szCs w:val="20"/>
        </w:rPr>
        <w:t xml:space="preserve"> (</w:t>
      </w:r>
      <w:r w:rsidR="00395A5C" w:rsidRPr="00EF2F27">
        <w:rPr>
          <w:sz w:val="20"/>
          <w:szCs w:val="20"/>
        </w:rPr>
        <w:t>“</w:t>
      </w:r>
      <w:r w:rsidR="00811C0C" w:rsidRPr="004A54C9">
        <w:rPr>
          <w:b/>
          <w:sz w:val="20"/>
          <w:szCs w:val="20"/>
        </w:rPr>
        <w:t>ÜNİVERSİTE</w:t>
      </w:r>
      <w:r w:rsidR="00395A5C" w:rsidRPr="00EF2F27">
        <w:rPr>
          <w:sz w:val="20"/>
          <w:szCs w:val="20"/>
        </w:rPr>
        <w:t>”</w:t>
      </w:r>
      <w:r w:rsidR="00091B41" w:rsidRPr="00EF2F27">
        <w:rPr>
          <w:sz w:val="20"/>
          <w:szCs w:val="20"/>
        </w:rPr>
        <w:t>)</w:t>
      </w:r>
    </w:p>
    <w:p w14:paraId="1A5C5CCF" w14:textId="5817E116" w:rsidR="00F6538E" w:rsidRPr="00EF2F27" w:rsidRDefault="003F0513" w:rsidP="00D76CBD">
      <w:pPr>
        <w:pStyle w:val="ListeParagraf"/>
        <w:spacing w:line="276" w:lineRule="auto"/>
        <w:ind w:left="1418"/>
        <w:rPr>
          <w:sz w:val="20"/>
          <w:szCs w:val="20"/>
        </w:rPr>
      </w:pPr>
      <w:r w:rsidRPr="008F7D40">
        <w:rPr>
          <w:i/>
          <w:sz w:val="20"/>
          <w:szCs w:val="20"/>
        </w:rPr>
        <w:t>Adres</w:t>
      </w:r>
      <w:r w:rsidR="00F6538E" w:rsidRPr="00EF2F27">
        <w:rPr>
          <w:sz w:val="20"/>
          <w:szCs w:val="20"/>
        </w:rPr>
        <w:t xml:space="preserve">: </w:t>
      </w:r>
      <w:r w:rsidR="000918A3" w:rsidRPr="00EF2F27">
        <w:rPr>
          <w:sz w:val="20"/>
          <w:szCs w:val="20"/>
        </w:rPr>
        <w:t>Örnektepe</w:t>
      </w:r>
      <w:r w:rsidR="0027010A" w:rsidRPr="00EF2F27">
        <w:rPr>
          <w:sz w:val="20"/>
          <w:szCs w:val="20"/>
        </w:rPr>
        <w:t xml:space="preserve"> Mah. İmrahor Cad</w:t>
      </w:r>
      <w:r w:rsidR="002068B7" w:rsidRPr="00EF2F27">
        <w:rPr>
          <w:sz w:val="20"/>
          <w:szCs w:val="20"/>
        </w:rPr>
        <w:t>.</w:t>
      </w:r>
      <w:r w:rsidR="0027010A" w:rsidRPr="00EF2F27">
        <w:rPr>
          <w:sz w:val="20"/>
          <w:szCs w:val="20"/>
        </w:rPr>
        <w:t xml:space="preserve"> No:</w:t>
      </w:r>
      <w:r w:rsidR="000918A3" w:rsidRPr="00EF2F27">
        <w:rPr>
          <w:sz w:val="20"/>
          <w:szCs w:val="20"/>
        </w:rPr>
        <w:t>88/2</w:t>
      </w:r>
      <w:r w:rsidR="0027010A" w:rsidRPr="00EF2F27">
        <w:rPr>
          <w:sz w:val="20"/>
          <w:szCs w:val="20"/>
        </w:rPr>
        <w:t xml:space="preserve"> Beyoğlu</w:t>
      </w:r>
      <w:r w:rsidR="00113C2D" w:rsidRPr="00EF2F27">
        <w:rPr>
          <w:sz w:val="20"/>
          <w:szCs w:val="20"/>
        </w:rPr>
        <w:t>/</w:t>
      </w:r>
      <w:r w:rsidR="00F6538E" w:rsidRPr="00EF2F27">
        <w:rPr>
          <w:sz w:val="20"/>
          <w:szCs w:val="20"/>
        </w:rPr>
        <w:t>İstanbul</w:t>
      </w:r>
    </w:p>
    <w:p w14:paraId="64613289" w14:textId="77777777" w:rsidR="00F6538E" w:rsidRPr="00EF2F27" w:rsidRDefault="00F6538E" w:rsidP="00D76CBD">
      <w:pPr>
        <w:spacing w:line="276" w:lineRule="auto"/>
        <w:ind w:left="1418" w:hanging="142"/>
      </w:pPr>
    </w:p>
    <w:p w14:paraId="4D23977A" w14:textId="7E9C883F" w:rsidR="00F6538E" w:rsidRPr="00EF2F27" w:rsidRDefault="00EC3C32" w:rsidP="00D76CBD">
      <w:pPr>
        <w:pStyle w:val="ListeParagraf"/>
        <w:numPr>
          <w:ilvl w:val="0"/>
          <w:numId w:val="28"/>
        </w:numPr>
        <w:spacing w:line="276" w:lineRule="auto"/>
        <w:ind w:left="1418" w:hanging="142"/>
        <w:rPr>
          <w:sz w:val="20"/>
          <w:szCs w:val="20"/>
        </w:rPr>
      </w:pPr>
      <w:r w:rsidRPr="00EF2F27">
        <w:rPr>
          <w:sz w:val="20"/>
          <w:szCs w:val="20"/>
          <w:highlight w:val="yellow"/>
        </w:rPr>
        <w:t>[</w:t>
      </w:r>
      <w:r w:rsidRPr="00EF2F27">
        <w:rPr>
          <w:sz w:val="20"/>
          <w:szCs w:val="20"/>
          <w:highlight w:val="yellow"/>
        </w:rPr>
        <w:tab/>
      </w:r>
      <w:r w:rsidRPr="00EF2F27">
        <w:rPr>
          <w:sz w:val="20"/>
          <w:szCs w:val="20"/>
          <w:highlight w:val="yellow"/>
        </w:rPr>
        <w:tab/>
      </w:r>
      <w:r w:rsidRPr="00EF2F27">
        <w:rPr>
          <w:sz w:val="20"/>
          <w:szCs w:val="20"/>
          <w:highlight w:val="yellow"/>
        </w:rPr>
        <w:tab/>
      </w:r>
      <w:r w:rsidRPr="00EF2F27">
        <w:rPr>
          <w:sz w:val="20"/>
          <w:szCs w:val="20"/>
          <w:highlight w:val="yellow"/>
        </w:rPr>
        <w:tab/>
      </w:r>
      <w:r w:rsidRPr="00EF2F27">
        <w:rPr>
          <w:sz w:val="20"/>
          <w:szCs w:val="20"/>
          <w:highlight w:val="yellow"/>
        </w:rPr>
        <w:tab/>
        <w:t>]</w:t>
      </w:r>
      <w:r w:rsidR="00755AD6" w:rsidRPr="00EF2F27">
        <w:rPr>
          <w:rStyle w:val="FontStyle17"/>
        </w:rPr>
        <w:t xml:space="preserve"> </w:t>
      </w:r>
      <w:r w:rsidR="00091B41" w:rsidRPr="00EF2F27">
        <w:rPr>
          <w:sz w:val="20"/>
          <w:szCs w:val="20"/>
        </w:rPr>
        <w:t>(</w:t>
      </w:r>
      <w:r w:rsidR="00C342BC" w:rsidRPr="00EF2F27">
        <w:rPr>
          <w:sz w:val="20"/>
          <w:szCs w:val="20"/>
        </w:rPr>
        <w:t>“</w:t>
      </w:r>
      <w:r w:rsidR="008D1FCA" w:rsidRPr="004A54C9">
        <w:rPr>
          <w:b/>
          <w:sz w:val="20"/>
          <w:szCs w:val="20"/>
        </w:rPr>
        <w:t>YÜKLENİCİ</w:t>
      </w:r>
      <w:r w:rsidR="00C342BC" w:rsidRPr="00EF2F27">
        <w:rPr>
          <w:sz w:val="20"/>
          <w:szCs w:val="20"/>
        </w:rPr>
        <w:t>”</w:t>
      </w:r>
      <w:r w:rsidR="00091B41" w:rsidRPr="00EF2F27">
        <w:rPr>
          <w:sz w:val="20"/>
          <w:szCs w:val="20"/>
        </w:rPr>
        <w:t>)</w:t>
      </w:r>
    </w:p>
    <w:p w14:paraId="697710A3" w14:textId="10AE982B" w:rsidR="00F6538E" w:rsidRPr="00EF2F27" w:rsidRDefault="003F0513" w:rsidP="00D76CBD">
      <w:pPr>
        <w:pStyle w:val="ListeParagraf"/>
        <w:spacing w:line="276" w:lineRule="auto"/>
        <w:ind w:left="1418"/>
        <w:rPr>
          <w:color w:val="000000"/>
          <w:sz w:val="20"/>
          <w:szCs w:val="20"/>
        </w:rPr>
      </w:pPr>
      <w:r w:rsidRPr="008F7D40">
        <w:rPr>
          <w:i/>
          <w:sz w:val="20"/>
          <w:szCs w:val="20"/>
        </w:rPr>
        <w:t>Adres</w:t>
      </w:r>
      <w:r w:rsidR="00F6538E" w:rsidRPr="00EF2F27">
        <w:rPr>
          <w:sz w:val="20"/>
          <w:szCs w:val="20"/>
        </w:rPr>
        <w:t xml:space="preserve">: </w:t>
      </w:r>
    </w:p>
    <w:p w14:paraId="17C63DF2" w14:textId="77777777" w:rsidR="00FF36F9" w:rsidRPr="00492EA8" w:rsidRDefault="00FF36F9" w:rsidP="00D76CBD">
      <w:pPr>
        <w:spacing w:line="276" w:lineRule="auto"/>
      </w:pPr>
    </w:p>
    <w:p w14:paraId="3DF2E6F4" w14:textId="406932BC" w:rsidR="007E0002" w:rsidRPr="00334767" w:rsidRDefault="00D83108" w:rsidP="00D76CBD">
      <w:pPr>
        <w:pStyle w:val="MaddeBal"/>
        <w:spacing w:line="276" w:lineRule="auto"/>
        <w:rPr>
          <w:color w:val="000000"/>
          <w:spacing w:val="-1"/>
        </w:rPr>
      </w:pPr>
      <w:r w:rsidRPr="00492EA8">
        <w:t xml:space="preserve">SÖZLEŞMENİN </w:t>
      </w:r>
      <w:r w:rsidR="00F6538E" w:rsidRPr="00492EA8">
        <w:t>KONU</w:t>
      </w:r>
      <w:r w:rsidRPr="00492EA8">
        <w:t>SU</w:t>
      </w:r>
      <w:r w:rsidR="00AC100C" w:rsidRPr="00492EA8">
        <w:t xml:space="preserve"> </w:t>
      </w:r>
    </w:p>
    <w:p w14:paraId="4C2AD4DD" w14:textId="44870B0B" w:rsidR="00CB2DDF" w:rsidRDefault="00917CDD" w:rsidP="00D76CBD">
      <w:pPr>
        <w:pStyle w:val="MaddeAltBal"/>
        <w:spacing w:line="276" w:lineRule="auto"/>
      </w:pPr>
      <w:r w:rsidRPr="00917CDD">
        <w:t xml:space="preserve">EKET Fuarcılık firması tarafından </w:t>
      </w:r>
      <w:r w:rsidR="00113037">
        <w:t>19</w:t>
      </w:r>
      <w:r w:rsidRPr="00917CDD">
        <w:t>-2</w:t>
      </w:r>
      <w:r w:rsidR="00113037">
        <w:t>0</w:t>
      </w:r>
      <w:r w:rsidRPr="00917CDD">
        <w:t>-2</w:t>
      </w:r>
      <w:r w:rsidR="00113037">
        <w:t>1</w:t>
      </w:r>
      <w:r w:rsidRPr="00917CDD">
        <w:t xml:space="preserve"> Temmuz 202</w:t>
      </w:r>
      <w:r w:rsidR="00113037">
        <w:t>4</w:t>
      </w:r>
      <w:r w:rsidRPr="00917CDD">
        <w:t xml:space="preserve"> tarihleri arasında İstanbul Kongre Merkezi’nde gerçekleştirilecek olan İ</w:t>
      </w:r>
      <w:r>
        <w:t xml:space="preserve">stanbul </w:t>
      </w:r>
      <w:r w:rsidRPr="00917CDD">
        <w:t>Tercih Günleri Fuarı’na ilişkin konsept tasarım, konstrüksiyon, dijital ekran ve dekorasyon hizmetlerinin İstanbul Ticaret Üniversitesi’nin talimatları doğrultusunda Y</w:t>
      </w:r>
      <w:r w:rsidR="0038649B">
        <w:t xml:space="preserve">ÜKLENİCİ tarafından </w:t>
      </w:r>
      <w:r>
        <w:t>“</w:t>
      </w:r>
      <w:r w:rsidR="00AD285A">
        <w:t xml:space="preserve">İstanbul Ticaret Üniversitesi </w:t>
      </w:r>
      <w:r w:rsidR="00F3341F">
        <w:t xml:space="preserve">İstanbul Üniversite Tanıtım Günleri Fuarı Özel Stant Yapımı </w:t>
      </w:r>
      <w:r w:rsidR="00175016">
        <w:t>Genel Şartnamesi</w:t>
      </w:r>
      <w:r>
        <w:t>”</w:t>
      </w:r>
      <w:r w:rsidR="00F3341F">
        <w:t>nde</w:t>
      </w:r>
      <w:r w:rsidR="00175016">
        <w:t xml:space="preserve"> </w:t>
      </w:r>
      <w:r w:rsidR="007565EE">
        <w:t>(“</w:t>
      </w:r>
      <w:r w:rsidR="007565EE" w:rsidRPr="00175016">
        <w:rPr>
          <w:b/>
        </w:rPr>
        <w:t>Şartname</w:t>
      </w:r>
      <w:r w:rsidR="007565EE">
        <w:t>”)</w:t>
      </w:r>
      <w:r w:rsidR="00AD285A">
        <w:t xml:space="preserve"> belirtilen şart ve kriterlerde yerine getirilmesi </w:t>
      </w:r>
      <w:r w:rsidR="00EC3C32" w:rsidRPr="00492EA8">
        <w:t xml:space="preserve">bu kapsamda tarafların </w:t>
      </w:r>
      <w:r w:rsidR="00A16708" w:rsidRPr="00492EA8">
        <w:t xml:space="preserve">yükümlülüklerinin belirlenmesi </w:t>
      </w:r>
      <w:r w:rsidR="001D4397" w:rsidRPr="00492EA8">
        <w:t>işbu S</w:t>
      </w:r>
      <w:r w:rsidR="00A16708" w:rsidRPr="00492EA8">
        <w:t xml:space="preserve">özleşmenin </w:t>
      </w:r>
      <w:r w:rsidR="00EC3C32" w:rsidRPr="00492EA8">
        <w:t>konusunu</w:t>
      </w:r>
      <w:r w:rsidR="00CB2DDF">
        <w:t xml:space="preserve"> teşkil etmektedir.</w:t>
      </w:r>
    </w:p>
    <w:p w14:paraId="1C43F47A" w14:textId="478D6D3F" w:rsidR="00D36C18" w:rsidRDefault="00D36C18" w:rsidP="00D76CBD">
      <w:pPr>
        <w:spacing w:line="276" w:lineRule="auto"/>
      </w:pPr>
    </w:p>
    <w:p w14:paraId="453F5691" w14:textId="16929179" w:rsidR="00742E48" w:rsidRDefault="00742E48" w:rsidP="00D76CBD">
      <w:pPr>
        <w:pStyle w:val="MaddeBal"/>
        <w:spacing w:line="276" w:lineRule="auto"/>
      </w:pPr>
      <w:r>
        <w:t>SÖZLEŞMENİN BEDELİ</w:t>
      </w:r>
    </w:p>
    <w:p w14:paraId="3EC6E864" w14:textId="38F3F3CA" w:rsidR="0040083B" w:rsidRDefault="009C790B" w:rsidP="00D76CBD">
      <w:pPr>
        <w:pStyle w:val="MaddeAltBal"/>
        <w:spacing w:line="276" w:lineRule="auto"/>
      </w:pPr>
      <w:r>
        <w:t>İşb</w:t>
      </w:r>
      <w:r w:rsidR="00810B0A">
        <w:t xml:space="preserve">u Sözleşme, </w:t>
      </w:r>
      <w:r w:rsidR="00816C61">
        <w:t xml:space="preserve">götürü bedel sözleşme olup </w:t>
      </w:r>
      <w:r w:rsidR="00917CDD">
        <w:t xml:space="preserve">……………….. TL </w:t>
      </w:r>
      <w:r w:rsidR="00810B0A">
        <w:t>(</w:t>
      </w:r>
      <w:r w:rsidR="00917CDD">
        <w:t>……….TürkLirası</w:t>
      </w:r>
      <w:r w:rsidR="00810B0A">
        <w:t>)</w:t>
      </w:r>
      <w:r w:rsidR="00917CDD">
        <w:t xml:space="preserve"> </w:t>
      </w:r>
      <w:r w:rsidR="00810B0A">
        <w:t>Bedel üzerinden akdedilmiştir.</w:t>
      </w:r>
      <w:r w:rsidR="002F3C15">
        <w:t xml:space="preserve"> </w:t>
      </w:r>
    </w:p>
    <w:p w14:paraId="66CCE460" w14:textId="77777777" w:rsidR="0040083B" w:rsidRDefault="0040083B" w:rsidP="00D76CBD">
      <w:pPr>
        <w:pStyle w:val="MaddeAltBal"/>
        <w:numPr>
          <w:ilvl w:val="0"/>
          <w:numId w:val="0"/>
        </w:numPr>
        <w:spacing w:line="276" w:lineRule="auto"/>
        <w:ind w:left="851"/>
      </w:pPr>
    </w:p>
    <w:p w14:paraId="2DD7B637" w14:textId="188BEA76" w:rsidR="00810B0A" w:rsidRDefault="002F3C15" w:rsidP="00D76CBD">
      <w:pPr>
        <w:pStyle w:val="MaddeAltBal"/>
        <w:spacing w:line="276" w:lineRule="auto"/>
      </w:pPr>
      <w:r>
        <w:t xml:space="preserve">Sözleşme bedeli, </w:t>
      </w:r>
      <w:r w:rsidR="00316FF6">
        <w:t>Fuar Standının işbu Sözleşme ve Şartnameye uygun bir şekilde</w:t>
      </w:r>
      <w:r w:rsidRPr="002F3C15">
        <w:t xml:space="preserve"> tesliminden sonra düzenlenen fatura tari</w:t>
      </w:r>
      <w:r>
        <w:t xml:space="preserve">hinden itibaren 60 </w:t>
      </w:r>
      <w:r w:rsidR="0085457B">
        <w:t>(a</w:t>
      </w:r>
      <w:r w:rsidR="0085457B" w:rsidRPr="002F3C15">
        <w:t xml:space="preserve">ltmış) </w:t>
      </w:r>
      <w:r>
        <w:t xml:space="preserve">gün içinde </w:t>
      </w:r>
      <w:r w:rsidRPr="002F3C15">
        <w:t>yapılacaktır.</w:t>
      </w:r>
    </w:p>
    <w:p w14:paraId="4CE0A740" w14:textId="77777777" w:rsidR="006B33B4" w:rsidRDefault="006B33B4" w:rsidP="00D76CBD">
      <w:pPr>
        <w:spacing w:line="276" w:lineRule="auto"/>
      </w:pPr>
    </w:p>
    <w:p w14:paraId="7116FA45" w14:textId="4BF3225F" w:rsidR="009963EC" w:rsidRDefault="009963EC" w:rsidP="00D76CBD">
      <w:pPr>
        <w:pStyle w:val="MaddeAltBal"/>
        <w:spacing w:line="276" w:lineRule="auto"/>
      </w:pPr>
      <w:r>
        <w:t>YÜKLENİCİ</w:t>
      </w:r>
      <w:r w:rsidRPr="009963EC">
        <w:t>, gerek sözleşme süresi gerekse uzatılan süre içinde, sözleşmenin tamamen ifasına kadar, vergi, resim, harç ve benzeri mali yükümlülüklerde artışa gidilmesi veya yeni mali yükümlülüklerin ihdası gibi nedenlerle fiyat farkı verilmesi talebinde bulunamaz.</w:t>
      </w:r>
    </w:p>
    <w:p w14:paraId="44059F91" w14:textId="6E3156BC" w:rsidR="00C75375" w:rsidRDefault="00C75375" w:rsidP="00D76CBD">
      <w:pPr>
        <w:spacing w:line="276" w:lineRule="auto"/>
      </w:pPr>
    </w:p>
    <w:p w14:paraId="791ECA73" w14:textId="06596282" w:rsidR="00C75375" w:rsidRDefault="00C75375" w:rsidP="00D76CBD">
      <w:pPr>
        <w:pStyle w:val="MaddeBal"/>
        <w:spacing w:line="276" w:lineRule="auto"/>
      </w:pPr>
      <w:r>
        <w:t>SÖZLEŞME BEDELİNE DAHİL OLAN GİDERLER</w:t>
      </w:r>
    </w:p>
    <w:p w14:paraId="7D9F1F32" w14:textId="16184C4C" w:rsidR="00D9222F" w:rsidRDefault="00D9222F" w:rsidP="00D76CBD">
      <w:pPr>
        <w:pStyle w:val="MaddeAltBal"/>
        <w:spacing w:line="276" w:lineRule="auto"/>
      </w:pPr>
      <w:r>
        <w:t>Sözleşme kapsamında YÜKLENİCİ tarafından işin</w:t>
      </w:r>
      <w:r w:rsidR="00C75375">
        <w:t xml:space="preserve"> yerine getirilmesine ilişkin ulaşım, sigorta, vergi, resim ve harç giderleri sözleşme bedeline dahildir. </w:t>
      </w:r>
    </w:p>
    <w:p w14:paraId="3D33C033" w14:textId="77777777" w:rsidR="00D9222F" w:rsidRDefault="00D9222F" w:rsidP="00D76CBD">
      <w:pPr>
        <w:spacing w:line="276" w:lineRule="auto"/>
      </w:pPr>
    </w:p>
    <w:p w14:paraId="4EB5905B" w14:textId="1B34BC46" w:rsidR="00C75375" w:rsidRDefault="00C75375" w:rsidP="00D76CBD">
      <w:pPr>
        <w:pStyle w:val="MaddeAltBal"/>
        <w:spacing w:line="276" w:lineRule="auto"/>
      </w:pPr>
      <w:r>
        <w:t>Sözleşmenin düzenlenmesine ilişkin bütün vergi, resim ve h</w:t>
      </w:r>
      <w:r w:rsidR="00986774">
        <w:t xml:space="preserve">arçlarla, ilgili diğer </w:t>
      </w:r>
      <w:r w:rsidR="004E69A9">
        <w:t>giderlerin</w:t>
      </w:r>
      <w:r w:rsidR="00986774">
        <w:t xml:space="preserve"> ödenmesinden YÜKLENİCİ sorumludur. </w:t>
      </w:r>
    </w:p>
    <w:p w14:paraId="3D701BDD" w14:textId="77777777" w:rsidR="0083521A" w:rsidRDefault="0083521A" w:rsidP="00D76CBD">
      <w:pPr>
        <w:pStyle w:val="ListeParagraf"/>
        <w:spacing w:line="276" w:lineRule="auto"/>
      </w:pPr>
    </w:p>
    <w:p w14:paraId="3A969663" w14:textId="3D4A1F84" w:rsidR="0083521A" w:rsidRDefault="0083521A" w:rsidP="00D76CBD">
      <w:pPr>
        <w:pStyle w:val="MaddeBal"/>
        <w:spacing w:line="276" w:lineRule="auto"/>
      </w:pPr>
      <w:r>
        <w:t>SÖZLEŞMENİN EKİ</w:t>
      </w:r>
    </w:p>
    <w:p w14:paraId="12CB2A2E" w14:textId="1469B5E8" w:rsidR="00331359" w:rsidRPr="004E2E80" w:rsidRDefault="00586B8E" w:rsidP="00D76CBD">
      <w:pPr>
        <w:pStyle w:val="MaddeAltBal"/>
        <w:spacing w:line="276" w:lineRule="auto"/>
      </w:pPr>
      <w:r>
        <w:t xml:space="preserve">İstanbul Ticaret Üniversitesi </w:t>
      </w:r>
      <w:r w:rsidR="00F3341F">
        <w:t xml:space="preserve">İstanbul </w:t>
      </w:r>
      <w:r w:rsidR="00917CDD">
        <w:t>Tercih</w:t>
      </w:r>
      <w:r w:rsidR="00F3341F">
        <w:t xml:space="preserve"> Fuarı Özel Stant Yapımı</w:t>
      </w:r>
      <w:r w:rsidR="00F3341F" w:rsidRPr="009411A2">
        <w:t xml:space="preserve"> </w:t>
      </w:r>
      <w:r>
        <w:t xml:space="preserve">Genel Şartnamesi </w:t>
      </w:r>
      <w:r w:rsidR="004B2441" w:rsidRPr="004B2441">
        <w:t>sözleşmenin eki ve ayrılmaz parçası olu</w:t>
      </w:r>
      <w:r w:rsidR="00092AE6">
        <w:t>p, YÜKLENİCİ’yi bağlar.</w:t>
      </w:r>
    </w:p>
    <w:p w14:paraId="01AA7C8B" w14:textId="606A6BE3" w:rsidR="00530AFE" w:rsidRDefault="00530AFE" w:rsidP="00D76CBD">
      <w:pPr>
        <w:spacing w:line="276" w:lineRule="auto"/>
        <w:rPr>
          <w:b/>
        </w:rPr>
      </w:pPr>
    </w:p>
    <w:p w14:paraId="7861F067" w14:textId="4292567C" w:rsidR="00423C33" w:rsidRDefault="004E2E80" w:rsidP="00D76CBD">
      <w:pPr>
        <w:pStyle w:val="MaddeBal"/>
        <w:spacing w:line="276" w:lineRule="auto"/>
      </w:pPr>
      <w:r w:rsidRPr="00532F60">
        <w:t xml:space="preserve">İŞE BAŞLAMA VE BİTİRME TARİHİ </w:t>
      </w:r>
    </w:p>
    <w:p w14:paraId="5799682A" w14:textId="0B9DA733" w:rsidR="00CA3CF8" w:rsidRPr="00532F60" w:rsidRDefault="00D76CBD" w:rsidP="00D76CBD">
      <w:pPr>
        <w:pStyle w:val="MaddeAltBal"/>
        <w:spacing w:line="276" w:lineRule="auto"/>
      </w:pPr>
      <w:r w:rsidRPr="00D76CBD">
        <w:t xml:space="preserve">Stant projesi teslimi, fuar başlangıcı olan </w:t>
      </w:r>
      <w:r w:rsidR="00113037">
        <w:rPr>
          <w:spacing w:val="2"/>
        </w:rPr>
        <w:t>19</w:t>
      </w:r>
      <w:r w:rsidR="00F3341F">
        <w:rPr>
          <w:spacing w:val="2"/>
        </w:rPr>
        <w:t xml:space="preserve"> Temmuz 202</w:t>
      </w:r>
      <w:r w:rsidR="00113037">
        <w:rPr>
          <w:spacing w:val="2"/>
        </w:rPr>
        <w:t>4</w:t>
      </w:r>
      <w:r w:rsidR="00F3341F">
        <w:rPr>
          <w:spacing w:val="2"/>
        </w:rPr>
        <w:t xml:space="preserve"> gününden 1 gün önce, yani </w:t>
      </w:r>
      <w:r w:rsidR="00113037">
        <w:rPr>
          <w:spacing w:val="2"/>
        </w:rPr>
        <w:t>18</w:t>
      </w:r>
      <w:r w:rsidR="00F3341F">
        <w:rPr>
          <w:spacing w:val="2"/>
        </w:rPr>
        <w:t xml:space="preserve"> Temmuz 202</w:t>
      </w:r>
      <w:r w:rsidR="00113037">
        <w:rPr>
          <w:spacing w:val="2"/>
        </w:rPr>
        <w:t>4</w:t>
      </w:r>
      <w:r w:rsidR="00F3341F">
        <w:rPr>
          <w:spacing w:val="2"/>
        </w:rPr>
        <w:t xml:space="preserve"> günü en geç saat 22:00’ye kadar</w:t>
      </w:r>
      <w:r w:rsidRPr="00D76CBD">
        <w:t>, tüm revizeler yapılmış ve hazır şekilde İstanbul Ticaret Üniversitesi görevlilerine tutanak karşılığı teslim edilecektir. Proje tamamlanıp fuar öncesi teslim edilirken temizliği yapılmış bir şekilde teslim edilecektir.</w:t>
      </w:r>
    </w:p>
    <w:p w14:paraId="3436763C" w14:textId="11463E79" w:rsidR="00CA3CF8" w:rsidRPr="00532F60" w:rsidRDefault="00CA3CF8" w:rsidP="00D76CBD">
      <w:pPr>
        <w:spacing w:line="276" w:lineRule="auto"/>
      </w:pPr>
    </w:p>
    <w:p w14:paraId="28629DA9" w14:textId="57D07700" w:rsidR="00CA3CF8" w:rsidRPr="00532F60" w:rsidRDefault="00CA3CF8" w:rsidP="00D76CBD">
      <w:pPr>
        <w:pStyle w:val="MaddeAltBal"/>
        <w:spacing w:line="276" w:lineRule="auto"/>
      </w:pPr>
      <w:r w:rsidRPr="00532F60">
        <w:lastRenderedPageBreak/>
        <w:t xml:space="preserve">İşin erken bitirilmesi halinde, </w:t>
      </w:r>
      <w:r w:rsidR="00D9107E">
        <w:t>ÜNİVERSİTE</w:t>
      </w:r>
      <w:r w:rsidRPr="00532F60">
        <w:t xml:space="preserve"> işin bitim tarihini beklemeksizin kabul işlemlerini tamamlar.</w:t>
      </w:r>
    </w:p>
    <w:p w14:paraId="6A472945" w14:textId="77777777" w:rsidR="00CA3CF8" w:rsidRPr="00532F60" w:rsidRDefault="00CA3CF8" w:rsidP="00D76CBD">
      <w:pPr>
        <w:spacing w:line="276" w:lineRule="auto"/>
      </w:pPr>
    </w:p>
    <w:p w14:paraId="470723D8" w14:textId="62B1BD8D" w:rsidR="00CA3CF8" w:rsidRPr="00532F60" w:rsidRDefault="00772913" w:rsidP="00D76CBD">
      <w:pPr>
        <w:pStyle w:val="MaddeBal"/>
        <w:spacing w:line="276" w:lineRule="auto"/>
      </w:pPr>
      <w:r w:rsidRPr="00532F60">
        <w:t>GEC</w:t>
      </w:r>
      <w:r>
        <w:t xml:space="preserve">İKME HALİNDE UYGULANACAK CEZALAR </w:t>
      </w:r>
    </w:p>
    <w:p w14:paraId="0F3898D6" w14:textId="174C2E61" w:rsidR="00CA3CF8" w:rsidRPr="00532F60" w:rsidRDefault="00227A21" w:rsidP="00D76CBD">
      <w:pPr>
        <w:pStyle w:val="MaddeAltBal"/>
        <w:spacing w:line="276" w:lineRule="auto"/>
      </w:pPr>
      <w:r>
        <w:t>ÜNİVERSİTE tarafından</w:t>
      </w:r>
      <w:r w:rsidR="00CA3CF8" w:rsidRPr="00532F60">
        <w:t xml:space="preserve"> verilen süre uzatımı hariç, iş zamanında bitirilemediği takdirde geçen her takvim günü için </w:t>
      </w:r>
      <w:r w:rsidR="00373852">
        <w:t>sözleşme bedelinden,</w:t>
      </w:r>
      <w:r w:rsidR="00CA3CF8" w:rsidRPr="00532F60">
        <w:t xml:space="preserve"> sözleşme bedelinin </w:t>
      </w:r>
      <w:r w:rsidR="00556A33">
        <w:t>%</w:t>
      </w:r>
      <w:r w:rsidR="006B2EB6">
        <w:t>10</w:t>
      </w:r>
      <w:r w:rsidR="00556A33">
        <w:t>’</w:t>
      </w:r>
      <w:r w:rsidR="006B2EB6">
        <w:t>u</w:t>
      </w:r>
      <w:r>
        <w:t xml:space="preserve"> </w:t>
      </w:r>
      <w:r w:rsidR="00CA3CF8" w:rsidRPr="00532F60">
        <w:t xml:space="preserve">oranında gecikme cezası kesilir. </w:t>
      </w:r>
    </w:p>
    <w:p w14:paraId="094C0C82" w14:textId="77777777" w:rsidR="00CA3CF8" w:rsidRPr="00532F60" w:rsidRDefault="00CA3CF8" w:rsidP="00D76CBD">
      <w:pPr>
        <w:spacing w:line="276" w:lineRule="auto"/>
      </w:pPr>
    </w:p>
    <w:p w14:paraId="0DF48DDB" w14:textId="575A0C01" w:rsidR="00530AFE" w:rsidRDefault="00906313" w:rsidP="00D76CBD">
      <w:pPr>
        <w:pStyle w:val="MaddeAltBal"/>
        <w:spacing w:line="276" w:lineRule="auto"/>
      </w:pPr>
      <w:r>
        <w:t>G</w:t>
      </w:r>
      <w:r w:rsidR="00CA3CF8" w:rsidRPr="00532F60">
        <w:t xml:space="preserve">ecikme cezaları, </w:t>
      </w:r>
      <w:r>
        <w:t xml:space="preserve">sözleşme bedelinden </w:t>
      </w:r>
      <w:r w:rsidR="00CA3CF8" w:rsidRPr="00532F60">
        <w:t>yükleniciye hiçbir ihtarda bulunmaya ve hüküm almaya gerek kal</w:t>
      </w:r>
      <w:r w:rsidR="0032277D">
        <w:t>maksızın kesilir. Bu cezalar, sözleşme bedelinden</w:t>
      </w:r>
      <w:r w:rsidR="00CA3CF8" w:rsidRPr="00532F60">
        <w:t xml:space="preserve"> karşılanamadığı takdirde </w:t>
      </w:r>
      <w:r w:rsidR="006116EA">
        <w:t>YÜKLENİCİ’den</w:t>
      </w:r>
      <w:r w:rsidR="00CA3CF8" w:rsidRPr="00532F60">
        <w:t xml:space="preserve"> ayrıca tahsil edilir. </w:t>
      </w:r>
    </w:p>
    <w:p w14:paraId="2DC75A1D" w14:textId="5D9EFB82" w:rsidR="00530AFE" w:rsidRDefault="00530AFE" w:rsidP="00D76CBD">
      <w:pPr>
        <w:spacing w:line="276" w:lineRule="auto"/>
      </w:pPr>
    </w:p>
    <w:p w14:paraId="3CEED486" w14:textId="6A3DC1D0" w:rsidR="00827E3C" w:rsidRDefault="001F2801" w:rsidP="00D76CBD">
      <w:pPr>
        <w:pStyle w:val="MaddeBal"/>
        <w:spacing w:line="276" w:lineRule="auto"/>
      </w:pPr>
      <w:r>
        <w:t>YÜKLENİCİ’NİN GENEL YÜKÜMLÜLÜKLERİ</w:t>
      </w:r>
    </w:p>
    <w:p w14:paraId="061AE789" w14:textId="49EF8BB2" w:rsidR="00334767" w:rsidRDefault="0041738C" w:rsidP="00D76CBD">
      <w:pPr>
        <w:pStyle w:val="MaddeAltBal"/>
        <w:spacing w:line="276" w:lineRule="auto"/>
      </w:pPr>
      <w:r>
        <w:t>YÜKLENİCİ</w:t>
      </w:r>
      <w:r w:rsidR="00950E31">
        <w:t>,</w:t>
      </w:r>
      <w:r w:rsidR="00F214B7" w:rsidRPr="00F214B7">
        <w:t xml:space="preserve"> </w:t>
      </w:r>
      <w:r w:rsidR="003E40F4">
        <w:t>Sözleşme ve Ş</w:t>
      </w:r>
      <w:r w:rsidR="00F214B7" w:rsidRPr="00F214B7">
        <w:t>artnamed</w:t>
      </w:r>
      <w:r w:rsidR="0017128F">
        <w:t>e belirtilen tüm işleri yapmak</w:t>
      </w:r>
      <w:r w:rsidR="00DF24EB">
        <w:t xml:space="preserve">, </w:t>
      </w:r>
      <w:r w:rsidR="009646BB">
        <w:t>fuar standının</w:t>
      </w:r>
      <w:r w:rsidR="00F214B7" w:rsidRPr="00F214B7">
        <w:t xml:space="preserve"> kendisinden beklenen tüm fonksiyonları</w:t>
      </w:r>
      <w:r w:rsidR="00DF24EB">
        <w:t>nı</w:t>
      </w:r>
      <w:r w:rsidR="00F214B7" w:rsidRPr="00F214B7">
        <w:t xml:space="preserve"> </w:t>
      </w:r>
      <w:r w:rsidR="00F214B7" w:rsidRPr="00254171">
        <w:t>yerine getirmesini temin etmekle yükümlüdür.</w:t>
      </w:r>
      <w:r w:rsidR="003E40F4" w:rsidRPr="00254171">
        <w:t xml:space="preserve"> </w:t>
      </w:r>
    </w:p>
    <w:p w14:paraId="79030B31" w14:textId="77777777" w:rsidR="002A1C2B" w:rsidRPr="00254171" w:rsidRDefault="002A1C2B" w:rsidP="00D76CBD">
      <w:pPr>
        <w:spacing w:line="276" w:lineRule="auto"/>
      </w:pPr>
    </w:p>
    <w:p w14:paraId="64FB1D17" w14:textId="48E63943" w:rsidR="00E84653" w:rsidRDefault="00E84653" w:rsidP="00D76CBD">
      <w:pPr>
        <w:pStyle w:val="MaddeAltBal"/>
        <w:spacing w:line="276" w:lineRule="auto"/>
      </w:pPr>
      <w:r w:rsidRPr="00254171">
        <w:t>YÜKLENİCİ</w:t>
      </w:r>
      <w:r w:rsidR="00425CEC" w:rsidRPr="00254171">
        <w:t xml:space="preserve">, </w:t>
      </w:r>
      <w:r w:rsidR="004605B4">
        <w:t xml:space="preserve">Şartnamede belirtilen tüm işlere ek olarak </w:t>
      </w:r>
      <w:r w:rsidR="00425CEC" w:rsidRPr="00254171">
        <w:t xml:space="preserve">işin niteliği gereği </w:t>
      </w:r>
      <w:r w:rsidR="008637D4">
        <w:t>yapılması gereken diğer işler</w:t>
      </w:r>
      <w:r w:rsidR="004605B4">
        <w:t xml:space="preserve">i de </w:t>
      </w:r>
      <w:r w:rsidR="00425CEC" w:rsidRPr="00254171">
        <w:t>yerine getirmekle yükümlüdür.</w:t>
      </w:r>
    </w:p>
    <w:p w14:paraId="40B90D6A" w14:textId="13C46BC5" w:rsidR="00B96C14" w:rsidRDefault="00B96C14" w:rsidP="00D76CBD">
      <w:pPr>
        <w:spacing w:line="276" w:lineRule="auto"/>
      </w:pPr>
    </w:p>
    <w:p w14:paraId="663314BB" w14:textId="6D8D7CE2" w:rsidR="00B96C14" w:rsidRPr="00012DCA" w:rsidRDefault="00AF326B" w:rsidP="00D76CBD">
      <w:pPr>
        <w:pStyle w:val="MaddeBal"/>
        <w:spacing w:line="276" w:lineRule="auto"/>
      </w:pPr>
      <w:r w:rsidRPr="00012DCA">
        <w:t>SÜRE UZATIMI VERİLEBİLECEK HALLER VE ŞARTLARI</w:t>
      </w:r>
    </w:p>
    <w:p w14:paraId="779C1CF2" w14:textId="77777777" w:rsidR="00B96C14" w:rsidRDefault="00B96C14" w:rsidP="00D76CBD">
      <w:pPr>
        <w:spacing w:line="276" w:lineRule="auto"/>
      </w:pPr>
    </w:p>
    <w:p w14:paraId="3B0F61BB" w14:textId="5CDE65A3" w:rsidR="00B96C14" w:rsidRDefault="00B96C14" w:rsidP="00D76CBD">
      <w:pPr>
        <w:pStyle w:val="MaddeAltBal"/>
        <w:spacing w:line="276" w:lineRule="auto"/>
      </w:pPr>
      <w:r>
        <w:t xml:space="preserve">Aşağıda sayılan hallerin, iş süresinin uzatılmasında mücbir sebep sayılabilmesi için, bu hallerin, yükleniciden kaynaklanan bir kusurdan ileri gelmemiş olması, taahhüdün yerine getirilmesini engelleyecek nitelikte olması, yüklenicinin bu engeli ortadan kaldırmaya gücünün yetmemesi gerekir. Yüklenicinin mücbir sebebin meydana geldiği tarihi izleyen </w:t>
      </w:r>
      <w:r w:rsidR="00781358">
        <w:t>3</w:t>
      </w:r>
      <w:r>
        <w:t xml:space="preserve"> gün içinde </w:t>
      </w:r>
      <w:r w:rsidR="00835E1B">
        <w:t>ÜNİVERSİTE’ye</w:t>
      </w:r>
      <w:r>
        <w:t xml:space="preserve"> yazılı olarak bildirimde bulunması ve bu durumun yetkili merciler tarafından belgelendirilmesi zorunludur. </w:t>
      </w:r>
    </w:p>
    <w:p w14:paraId="5825197A" w14:textId="77777777" w:rsidR="00B96C14" w:rsidRDefault="00B96C14" w:rsidP="00D76CBD">
      <w:pPr>
        <w:spacing w:line="276" w:lineRule="auto"/>
      </w:pPr>
    </w:p>
    <w:p w14:paraId="224F2F4B" w14:textId="1E0EB488" w:rsidR="00B96C14" w:rsidRDefault="00B96C14" w:rsidP="00D76CBD">
      <w:pPr>
        <w:pStyle w:val="MaddeAltBal"/>
        <w:spacing w:line="276" w:lineRule="auto"/>
      </w:pPr>
      <w:r>
        <w:t>Mücbir sebep halleri:</w:t>
      </w:r>
    </w:p>
    <w:p w14:paraId="52D61F25" w14:textId="77777777" w:rsidR="00B96C14" w:rsidRDefault="00B96C14" w:rsidP="00D76CBD">
      <w:pPr>
        <w:spacing w:line="276" w:lineRule="auto"/>
        <w:ind w:left="851"/>
      </w:pPr>
      <w:r>
        <w:t xml:space="preserve">a) Doğal afetler, </w:t>
      </w:r>
    </w:p>
    <w:p w14:paraId="7B75B28B" w14:textId="77777777" w:rsidR="00B96C14" w:rsidRDefault="00B96C14" w:rsidP="00D76CBD">
      <w:pPr>
        <w:spacing w:line="276" w:lineRule="auto"/>
        <w:ind w:left="851"/>
      </w:pPr>
      <w:r>
        <w:t xml:space="preserve">b) Kanuni grev, </w:t>
      </w:r>
    </w:p>
    <w:p w14:paraId="6D4F721C" w14:textId="77777777" w:rsidR="00B96C14" w:rsidRDefault="00B96C14" w:rsidP="00D76CBD">
      <w:pPr>
        <w:spacing w:line="276" w:lineRule="auto"/>
        <w:ind w:left="851"/>
      </w:pPr>
      <w:r>
        <w:t xml:space="preserve">c) Genel salgın hastalık, </w:t>
      </w:r>
    </w:p>
    <w:p w14:paraId="1BD98081" w14:textId="77777777" w:rsidR="00B96C14" w:rsidRDefault="00B96C14" w:rsidP="00D76CBD">
      <w:pPr>
        <w:spacing w:line="276" w:lineRule="auto"/>
        <w:ind w:left="851"/>
      </w:pPr>
      <w:r>
        <w:t>d) Kısmî veya genel seferberlik ilânı,</w:t>
      </w:r>
    </w:p>
    <w:p w14:paraId="022390BC" w14:textId="77777777" w:rsidR="00B96C14" w:rsidRDefault="00B96C14" w:rsidP="00D76CBD">
      <w:pPr>
        <w:spacing w:line="276" w:lineRule="auto"/>
        <w:ind w:left="851"/>
      </w:pPr>
      <w:r>
        <w:t>e) Gerektiğinde Kamu İhale Kurumu tarafından belirlenecek benzeri diğer hallerdir.</w:t>
      </w:r>
    </w:p>
    <w:p w14:paraId="6575B2C1" w14:textId="6081DD68" w:rsidR="00B96C14" w:rsidRPr="00254171" w:rsidRDefault="00B96C14" w:rsidP="00D76CBD">
      <w:pPr>
        <w:spacing w:line="276" w:lineRule="auto"/>
      </w:pPr>
    </w:p>
    <w:p w14:paraId="6E9F48B0" w14:textId="338A1627" w:rsidR="001C157B" w:rsidRPr="000A7008" w:rsidRDefault="00916DAF" w:rsidP="00D76CBD">
      <w:pPr>
        <w:pStyle w:val="MaddeBal"/>
        <w:spacing w:line="276" w:lineRule="auto"/>
        <w:rPr>
          <w:color w:val="000000"/>
        </w:rPr>
      </w:pPr>
      <w:r w:rsidRPr="00492EA8">
        <w:rPr>
          <w:rStyle w:val="Stil3Char"/>
          <w:b/>
        </w:rPr>
        <w:t>FESİH</w:t>
      </w:r>
      <w:r w:rsidR="00643746" w:rsidRPr="00492EA8">
        <w:rPr>
          <w:rStyle w:val="Stil3Char"/>
          <w:b/>
        </w:rPr>
        <w:t xml:space="preserve"> ve TAZMİN YÜKÜMLÜLÜĞÜ</w:t>
      </w:r>
    </w:p>
    <w:p w14:paraId="22ECD841" w14:textId="61E0BEB4" w:rsidR="004214F2" w:rsidRDefault="00426AF6" w:rsidP="00D76CBD">
      <w:pPr>
        <w:pStyle w:val="MaddeAltBal"/>
        <w:spacing w:line="276" w:lineRule="auto"/>
        <w:rPr>
          <w:rStyle w:val="FontStyle17"/>
        </w:rPr>
      </w:pPr>
      <w:r w:rsidRPr="00492EA8">
        <w:t>YÜKLENİCİ</w:t>
      </w:r>
      <w:r w:rsidR="00916DAF" w:rsidRPr="00492EA8">
        <w:t xml:space="preserve"> </w:t>
      </w:r>
      <w:r w:rsidR="00DC01DC" w:rsidRPr="00492EA8">
        <w:t>işbu S</w:t>
      </w:r>
      <w:r w:rsidR="00916DAF" w:rsidRPr="00492EA8">
        <w:t>özleşme</w:t>
      </w:r>
      <w:r w:rsidR="00AD2648" w:rsidRPr="00492EA8">
        <w:t xml:space="preserve"> ve ekinde yer alan şartname</w:t>
      </w:r>
      <w:r w:rsidR="006E4E98" w:rsidRPr="00492EA8">
        <w:t xml:space="preserve"> şartlarına</w:t>
      </w:r>
      <w:r w:rsidR="00916DAF" w:rsidRPr="00492EA8">
        <w:t xml:space="preserve"> </w:t>
      </w:r>
      <w:r w:rsidR="009E3834" w:rsidRPr="00492EA8">
        <w:t xml:space="preserve">aykırı hareket ettiği </w:t>
      </w:r>
      <w:r w:rsidR="00916DAF" w:rsidRPr="00492EA8">
        <w:t>takdirde</w:t>
      </w:r>
      <w:r w:rsidR="00C65712" w:rsidRPr="00492EA8">
        <w:t>,</w:t>
      </w:r>
      <w:r w:rsidR="00916DAF" w:rsidRPr="00492EA8">
        <w:t xml:space="preserve"> </w:t>
      </w:r>
      <w:r w:rsidR="000033D2" w:rsidRPr="00492EA8">
        <w:t>ÜNİVERSİTE</w:t>
      </w:r>
      <w:r w:rsidR="00E21CA2" w:rsidRPr="00492EA8">
        <w:t>,</w:t>
      </w:r>
      <w:r w:rsidR="006E4E98" w:rsidRPr="00492EA8">
        <w:t xml:space="preserve"> </w:t>
      </w:r>
      <w:r w:rsidRPr="00492EA8">
        <w:t>YÜKLENİCİ</w:t>
      </w:r>
      <w:r w:rsidR="009E3834" w:rsidRPr="00492EA8">
        <w:t>’</w:t>
      </w:r>
      <w:r w:rsidR="0051465E" w:rsidRPr="00492EA8">
        <w:t>y</w:t>
      </w:r>
      <w:r w:rsidR="00DC01DC" w:rsidRPr="00492EA8">
        <w:t>e</w:t>
      </w:r>
      <w:r w:rsidR="00E853B6" w:rsidRPr="00492EA8">
        <w:t xml:space="preserve"> </w:t>
      </w:r>
      <w:r w:rsidR="006E4E98" w:rsidRPr="00492EA8">
        <w:t>yazılı bildirimde bulunara</w:t>
      </w:r>
      <w:r w:rsidR="009E3834" w:rsidRPr="00492EA8">
        <w:t xml:space="preserve">k sözleşmeyi tek taraflı tazminatsız olarak </w:t>
      </w:r>
      <w:r w:rsidR="00643746" w:rsidRPr="00492EA8">
        <w:t xml:space="preserve">derhal </w:t>
      </w:r>
      <w:r w:rsidR="006E4E98" w:rsidRPr="00492EA8">
        <w:t>feshedebilir.</w:t>
      </w:r>
      <w:r w:rsidR="00712EEE" w:rsidRPr="00492EA8">
        <w:t xml:space="preserve"> </w:t>
      </w:r>
      <w:r w:rsidR="00AD2648" w:rsidRPr="00492EA8">
        <w:rPr>
          <w:rStyle w:val="FontStyle17"/>
        </w:rPr>
        <w:t xml:space="preserve">Bu sebeple sözleşmenin feshi halinde </w:t>
      </w:r>
      <w:r w:rsidRPr="00492EA8">
        <w:rPr>
          <w:rStyle w:val="FontStyle17"/>
        </w:rPr>
        <w:t>YÜKLENİCİ</w:t>
      </w:r>
      <w:r w:rsidR="00AD2648" w:rsidRPr="00492EA8">
        <w:rPr>
          <w:rStyle w:val="FontStyle17"/>
        </w:rPr>
        <w:t xml:space="preserve"> herhangi bir tazminat</w:t>
      </w:r>
      <w:r w:rsidR="00C65712" w:rsidRPr="00492EA8">
        <w:rPr>
          <w:rStyle w:val="FontStyle17"/>
        </w:rPr>
        <w:t>,</w:t>
      </w:r>
      <w:r w:rsidR="00AD2648" w:rsidRPr="00492EA8">
        <w:rPr>
          <w:rStyle w:val="FontStyle17"/>
        </w:rPr>
        <w:t xml:space="preserve"> zarar</w:t>
      </w:r>
      <w:r w:rsidR="00C65712" w:rsidRPr="00492EA8">
        <w:rPr>
          <w:rStyle w:val="FontStyle17"/>
        </w:rPr>
        <w:t xml:space="preserve"> ve</w:t>
      </w:r>
      <w:r w:rsidR="00AD2648" w:rsidRPr="00492EA8">
        <w:rPr>
          <w:rStyle w:val="FontStyle17"/>
        </w:rPr>
        <w:t xml:space="preserve"> ziyan talebinde bulunamayacağını peşinen kabul eder.</w:t>
      </w:r>
      <w:r w:rsidR="00C65712" w:rsidRPr="00492EA8">
        <w:rPr>
          <w:rStyle w:val="FontStyle17"/>
        </w:rPr>
        <w:t xml:space="preserve"> </w:t>
      </w:r>
    </w:p>
    <w:p w14:paraId="0600E5F9" w14:textId="77777777" w:rsidR="004214F2" w:rsidRDefault="004214F2" w:rsidP="00D76CBD">
      <w:pPr>
        <w:pStyle w:val="MaddeAltBal"/>
        <w:numPr>
          <w:ilvl w:val="0"/>
          <w:numId w:val="0"/>
        </w:numPr>
        <w:spacing w:line="276" w:lineRule="auto"/>
        <w:ind w:left="851"/>
        <w:rPr>
          <w:rStyle w:val="FontStyle17"/>
        </w:rPr>
      </w:pPr>
    </w:p>
    <w:p w14:paraId="2065A7EC" w14:textId="2BDBB460" w:rsidR="004214F2" w:rsidRPr="004214F2" w:rsidRDefault="004214F2" w:rsidP="00D76CBD">
      <w:pPr>
        <w:pStyle w:val="MaddeAltBal"/>
        <w:spacing w:line="276" w:lineRule="auto"/>
        <w:rPr>
          <w:rStyle w:val="FontStyle17"/>
        </w:rPr>
      </w:pPr>
      <w:r>
        <w:rPr>
          <w:rFonts w:eastAsia="Times New Roman" w:cs="Arial"/>
          <w:spacing w:val="2"/>
        </w:rPr>
        <w:t>T</w:t>
      </w:r>
      <w:r w:rsidRPr="004214F2">
        <w:rPr>
          <w:rFonts w:eastAsia="Times New Roman" w:cs="Arial"/>
          <w:spacing w:val="2"/>
        </w:rPr>
        <w:t>eklifteki proje ile uygulama arasında farklılık olması durumunda hiçbir ihtara gerek olmaksızın her bir farklılık ve eksiklik için sözleşme tutarının %10'u oranında ceza uygulanarak ödenecek tutardan düşülecektir.</w:t>
      </w:r>
    </w:p>
    <w:p w14:paraId="42999E08" w14:textId="5AD093D1" w:rsidR="002710EE" w:rsidRPr="00492EA8" w:rsidRDefault="002710EE" w:rsidP="00D76CBD">
      <w:pPr>
        <w:spacing w:line="276" w:lineRule="auto"/>
        <w:rPr>
          <w:rStyle w:val="FontStyle17"/>
        </w:rPr>
      </w:pPr>
    </w:p>
    <w:p w14:paraId="61A4F0CC" w14:textId="2001D994" w:rsidR="002710EE" w:rsidRPr="00492EA8" w:rsidRDefault="002710EE" w:rsidP="00D76CBD">
      <w:pPr>
        <w:pStyle w:val="MaddeAltBal"/>
        <w:spacing w:line="276" w:lineRule="auto"/>
      </w:pPr>
      <w:r w:rsidRPr="00492EA8">
        <w:t xml:space="preserve">Sözleşmeye aykırılık sebebi ile ÜNİVERSİTE’nin uğramış olduğu herhangi bir zarar söz konusu ise ÜNİVERSİTE bu zararı YÜKLENİCİ’nin istihkakından karşılama hakkına sahiptir. Zararın istihkak miktarını aşması hallerinde ÜNİVERSİTE ayrıca aşan zararını YÜKLENİCİ’den talep ve tahsil eder. </w:t>
      </w:r>
    </w:p>
    <w:p w14:paraId="33FEA40E" w14:textId="493515B5" w:rsidR="003768F9" w:rsidRPr="00492EA8" w:rsidRDefault="003768F9" w:rsidP="00D76CBD">
      <w:pPr>
        <w:spacing w:line="276" w:lineRule="auto"/>
      </w:pPr>
    </w:p>
    <w:p w14:paraId="35769C56" w14:textId="4D7B4F64" w:rsidR="00B70B7D" w:rsidRPr="00492EA8" w:rsidRDefault="00B70B7D" w:rsidP="00D76CBD">
      <w:pPr>
        <w:pStyle w:val="MaddeAltBal"/>
        <w:spacing w:line="276" w:lineRule="auto"/>
      </w:pPr>
      <w:r w:rsidRPr="00492EA8">
        <w:t>Taraflar, aşağıda belirtilen durumların veya benzerlerinin gerçekleşmesi halinde, Sözleşmeyi derhal sonuç doğurmak üzere ve tek taraflı olarak feshetme hakkın</w:t>
      </w:r>
      <w:r w:rsidR="00A44EBC" w:rsidRPr="00492EA8">
        <w:t>a sahiptir. Bu haller özellikle</w:t>
      </w:r>
    </w:p>
    <w:p w14:paraId="225870F3" w14:textId="0583E2F1" w:rsidR="00B70B7D" w:rsidRPr="00492EA8" w:rsidRDefault="00F51BB7" w:rsidP="00D76CBD">
      <w:pPr>
        <w:spacing w:line="276" w:lineRule="auto"/>
        <w:ind w:left="1134" w:hanging="283"/>
      </w:pPr>
      <w:r w:rsidRPr="00492EA8">
        <w:t>a)</w:t>
      </w:r>
      <w:r w:rsidR="00B70B7D" w:rsidRPr="00492EA8">
        <w:t xml:space="preserve"> </w:t>
      </w:r>
      <w:r w:rsidR="00207A7B" w:rsidRPr="00492EA8">
        <w:t xml:space="preserve"> </w:t>
      </w:r>
      <w:r w:rsidR="00801FCD" w:rsidRPr="00492EA8">
        <w:t>Taraflardan birinin infisahı,</w:t>
      </w:r>
    </w:p>
    <w:p w14:paraId="35F1EEB9" w14:textId="2FD42146" w:rsidR="00B70B7D" w:rsidRPr="00492EA8" w:rsidRDefault="00F51BB7" w:rsidP="00D76CBD">
      <w:pPr>
        <w:spacing w:line="276" w:lineRule="auto"/>
        <w:ind w:left="1134" w:hanging="283"/>
        <w:jc w:val="both"/>
      </w:pPr>
      <w:r w:rsidRPr="00492EA8">
        <w:lastRenderedPageBreak/>
        <w:t>b)</w:t>
      </w:r>
      <w:r w:rsidR="00B70B7D" w:rsidRPr="00492EA8">
        <w:t xml:space="preserve"> </w:t>
      </w:r>
      <w:r w:rsidR="0051465E" w:rsidRPr="00492EA8">
        <w:tab/>
      </w:r>
      <w:r w:rsidR="00B70B7D" w:rsidRPr="00492EA8">
        <w:t>Taraflardan birinin borçlarını ödemede acze düşmesi, kendi isteği dahilinde iflas başvurusunda bulunması, müflisliğine karar verilmesi, iflasın ertelenmesine karar verilmesi, yeniden yapılandırmaya başvurması, varlıklarının tamamı ya da önemli bir kısmının yönetimi için geçici ya da sürekli olarak kayyım, tereke tems</w:t>
      </w:r>
      <w:r w:rsidR="00801FCD" w:rsidRPr="00492EA8">
        <w:t>ilcisi vb. idarecinin atanması,</w:t>
      </w:r>
    </w:p>
    <w:p w14:paraId="1D5FFDE2" w14:textId="04BA1C40" w:rsidR="00B70B7D" w:rsidRPr="00492EA8" w:rsidRDefault="00F51BB7" w:rsidP="00D76CBD">
      <w:pPr>
        <w:spacing w:line="276" w:lineRule="auto"/>
        <w:ind w:left="1134" w:hanging="283"/>
        <w:jc w:val="both"/>
      </w:pPr>
      <w:r w:rsidRPr="00492EA8">
        <w:t>c)</w:t>
      </w:r>
      <w:r w:rsidR="00B70B7D" w:rsidRPr="00492EA8">
        <w:t xml:space="preserve"> </w:t>
      </w:r>
      <w:r w:rsidR="00801FCD" w:rsidRPr="00492EA8">
        <w:tab/>
      </w:r>
      <w:r w:rsidR="00B70B7D" w:rsidRPr="00492EA8">
        <w:t>Mahkeme ya da resmi merciler tarafından diğer Taraf aleyhinde verilen ve fesheden Tarafın işlerini, operasyonlarını, menfaatlerini ya da itibarını maddi şekilde etkileyecek mahiyetteki mahkeme ya da idari kararlar.</w:t>
      </w:r>
    </w:p>
    <w:p w14:paraId="069B964E" w14:textId="1D7CB0F4" w:rsidR="00801352" w:rsidRPr="00492EA8" w:rsidRDefault="00F51BB7" w:rsidP="00D76CBD">
      <w:pPr>
        <w:spacing w:line="276" w:lineRule="auto"/>
        <w:ind w:left="1134" w:hanging="283"/>
        <w:jc w:val="both"/>
      </w:pPr>
      <w:r w:rsidRPr="00492EA8">
        <w:t>d)</w:t>
      </w:r>
      <w:r w:rsidR="00E50C83" w:rsidRPr="00492EA8">
        <w:tab/>
      </w:r>
      <w:r w:rsidR="00B70B7D" w:rsidRPr="00492EA8">
        <w:t>Tarafların çalışanlarına ücretlerini ödeyememesi ya da genel olarak borçl</w:t>
      </w:r>
      <w:r w:rsidR="00801352" w:rsidRPr="00492EA8">
        <w:t>arını aksattığının öğrenilmesi.</w:t>
      </w:r>
    </w:p>
    <w:p w14:paraId="5BC6EEC4" w14:textId="1EDC747B" w:rsidR="001C157B" w:rsidRPr="00492EA8" w:rsidRDefault="001C157B" w:rsidP="00D76CBD">
      <w:pPr>
        <w:spacing w:line="276" w:lineRule="auto"/>
      </w:pPr>
    </w:p>
    <w:p w14:paraId="47EE015A" w14:textId="2A0E7C91" w:rsidR="001C157B" w:rsidRPr="00492EA8" w:rsidRDefault="00E21CA2" w:rsidP="00D76CBD">
      <w:pPr>
        <w:pStyle w:val="MaddeBal"/>
        <w:spacing w:line="276" w:lineRule="auto"/>
      </w:pPr>
      <w:r w:rsidRPr="00492EA8">
        <w:t>HUKUKİ ve MALİ SORUMLULUK</w:t>
      </w:r>
    </w:p>
    <w:p w14:paraId="1065060B" w14:textId="2B248CDE" w:rsidR="00F92C4B" w:rsidRPr="00492EA8" w:rsidRDefault="004B3A7D" w:rsidP="00D76CBD">
      <w:pPr>
        <w:pStyle w:val="MaddeAltBal"/>
        <w:spacing w:line="276" w:lineRule="auto"/>
        <w:rPr>
          <w:rStyle w:val="FontStyle17"/>
        </w:rPr>
      </w:pPr>
      <w:r w:rsidRPr="00492EA8">
        <w:rPr>
          <w:rStyle w:val="FontStyle17"/>
        </w:rPr>
        <w:t>YÜKLENİCİ</w:t>
      </w:r>
      <w:r w:rsidR="00F92C4B" w:rsidRPr="00492EA8">
        <w:rPr>
          <w:rStyle w:val="FontStyle17"/>
        </w:rPr>
        <w:t xml:space="preserve">, bu sözleşmeden doğan hak ve yükümlülüklerini başka bir üçüncü </w:t>
      </w:r>
      <w:r w:rsidR="005E5C82">
        <w:rPr>
          <w:rStyle w:val="FontStyle17"/>
        </w:rPr>
        <w:t>firma</w:t>
      </w:r>
      <w:r w:rsidR="00F92C4B" w:rsidRPr="00492EA8">
        <w:rPr>
          <w:rStyle w:val="FontStyle17"/>
        </w:rPr>
        <w:t xml:space="preserve"> veya şahsa </w:t>
      </w:r>
      <w:r w:rsidR="00013899" w:rsidRPr="00492EA8">
        <w:rPr>
          <w:rStyle w:val="FontStyle17"/>
        </w:rPr>
        <w:t>devredemez</w:t>
      </w:r>
      <w:r w:rsidR="00F92C4B" w:rsidRPr="00492EA8">
        <w:rPr>
          <w:rStyle w:val="FontStyle17"/>
        </w:rPr>
        <w:t>.</w:t>
      </w:r>
    </w:p>
    <w:p w14:paraId="0EA59BEE" w14:textId="77777777" w:rsidR="00F92C4B" w:rsidRPr="00492EA8" w:rsidRDefault="00F92C4B" w:rsidP="00D76CBD">
      <w:pPr>
        <w:spacing w:line="276" w:lineRule="auto"/>
        <w:rPr>
          <w:rStyle w:val="FontStyle17"/>
        </w:rPr>
      </w:pPr>
    </w:p>
    <w:p w14:paraId="025BBB54" w14:textId="54E917DC" w:rsidR="00F92C4B" w:rsidRPr="00492EA8" w:rsidRDefault="00F92C4B" w:rsidP="00D76CBD">
      <w:pPr>
        <w:pStyle w:val="MaddeAltBal"/>
        <w:spacing w:line="276" w:lineRule="auto"/>
        <w:rPr>
          <w:rStyle w:val="FontStyle17"/>
        </w:rPr>
      </w:pPr>
      <w:r w:rsidRPr="00492EA8">
        <w:rPr>
          <w:rStyle w:val="FontStyle17"/>
        </w:rPr>
        <w:t xml:space="preserve">İş kazası neticesinde işçi lehine ve aleyhine çıkacak bütün haklar ve sorumluluklar </w:t>
      </w:r>
      <w:r w:rsidR="005C2E17">
        <w:rPr>
          <w:rStyle w:val="FontStyle17"/>
        </w:rPr>
        <w:t>YÜKLENİCİ’ye</w:t>
      </w:r>
      <w:r w:rsidRPr="00492EA8">
        <w:rPr>
          <w:rStyle w:val="FontStyle17"/>
        </w:rPr>
        <w:t xml:space="preserve"> ait olacaktır.</w:t>
      </w:r>
    </w:p>
    <w:p w14:paraId="41A38AAE" w14:textId="77777777" w:rsidR="00F92C4B" w:rsidRPr="00492EA8" w:rsidRDefault="00F92C4B" w:rsidP="00D76CBD">
      <w:pPr>
        <w:spacing w:line="276" w:lineRule="auto"/>
        <w:rPr>
          <w:rStyle w:val="FontStyle17"/>
        </w:rPr>
      </w:pPr>
    </w:p>
    <w:p w14:paraId="142E2C08" w14:textId="6949136E" w:rsidR="00F92C4B" w:rsidRPr="00492EA8" w:rsidRDefault="004B3A7D" w:rsidP="00D76CBD">
      <w:pPr>
        <w:pStyle w:val="MaddeAltBal"/>
        <w:spacing w:line="276" w:lineRule="auto"/>
        <w:rPr>
          <w:rStyle w:val="FontStyle17"/>
        </w:rPr>
      </w:pPr>
      <w:r w:rsidRPr="00492EA8">
        <w:rPr>
          <w:rStyle w:val="FontStyle17"/>
        </w:rPr>
        <w:t>YÜKLENİCİ</w:t>
      </w:r>
      <w:r w:rsidR="00F92C4B" w:rsidRPr="00492EA8">
        <w:rPr>
          <w:rStyle w:val="FontStyle17"/>
        </w:rPr>
        <w:t xml:space="preserve">, ÜNİVERSİTE’de çalıştıracağı tüm personelin sağlık ve çalışma şartlarını, doğabilecek iş kazalarına karşı eğitim ve güvenlik önlemlerini sağlamakla yükümlüdür. Aksi takdirde oluşabilecek zarar ve ziyandan </w:t>
      </w:r>
      <w:r w:rsidRPr="00492EA8">
        <w:rPr>
          <w:rStyle w:val="FontStyle17"/>
        </w:rPr>
        <w:t>YÜKLENİCİ</w:t>
      </w:r>
      <w:r w:rsidR="00F92C4B" w:rsidRPr="00492EA8">
        <w:rPr>
          <w:rStyle w:val="FontStyle17"/>
        </w:rPr>
        <w:t xml:space="preserve"> sorumlu olacaktır.</w:t>
      </w:r>
    </w:p>
    <w:p w14:paraId="4A5BF052" w14:textId="77777777" w:rsidR="00F92C4B" w:rsidRPr="00492EA8" w:rsidRDefault="00F92C4B" w:rsidP="00D76CBD">
      <w:pPr>
        <w:spacing w:line="276" w:lineRule="auto"/>
        <w:rPr>
          <w:rStyle w:val="FontStyle17"/>
        </w:rPr>
      </w:pPr>
    </w:p>
    <w:p w14:paraId="441F5A39" w14:textId="1CEED295" w:rsidR="00F92C4B" w:rsidRPr="00492EA8" w:rsidRDefault="004B3A7D" w:rsidP="00D76CBD">
      <w:pPr>
        <w:pStyle w:val="MaddeAltBal"/>
        <w:spacing w:line="276" w:lineRule="auto"/>
        <w:rPr>
          <w:rStyle w:val="FontStyle17"/>
        </w:rPr>
      </w:pPr>
      <w:r w:rsidRPr="00492EA8">
        <w:rPr>
          <w:rStyle w:val="FontStyle17"/>
        </w:rPr>
        <w:t>YÜKLENİCİ</w:t>
      </w:r>
      <w:r w:rsidR="00F92C4B" w:rsidRPr="00492EA8">
        <w:rPr>
          <w:rStyle w:val="FontStyle17"/>
        </w:rPr>
        <w:t>, çalıştırdığı personelin tespit edilen suçları ve haksız fiilleri sonucunda doğacak zararlardan ÜNİVERSİTE’ye karşı sorumludur.</w:t>
      </w:r>
    </w:p>
    <w:p w14:paraId="1AC2A9ED" w14:textId="57BDAADC" w:rsidR="009949FE" w:rsidRPr="00492EA8" w:rsidRDefault="009949FE" w:rsidP="00D76CBD">
      <w:pPr>
        <w:pStyle w:val="MaddeAltBal"/>
        <w:numPr>
          <w:ilvl w:val="0"/>
          <w:numId w:val="0"/>
        </w:numPr>
        <w:spacing w:line="276" w:lineRule="auto"/>
      </w:pPr>
    </w:p>
    <w:p w14:paraId="1473B89B" w14:textId="6B78F0B8" w:rsidR="00575761" w:rsidRPr="00492EA8" w:rsidRDefault="00A779C7" w:rsidP="00D76CBD">
      <w:pPr>
        <w:pStyle w:val="MaddeBal"/>
        <w:spacing w:line="276" w:lineRule="auto"/>
      </w:pPr>
      <w:r w:rsidRPr="00492EA8">
        <w:t xml:space="preserve">GİZLİLİK </w:t>
      </w:r>
    </w:p>
    <w:p w14:paraId="655FC3F8" w14:textId="27871894" w:rsidR="005E1FAD" w:rsidRPr="00492EA8" w:rsidRDefault="00A779C7" w:rsidP="00D76CBD">
      <w:pPr>
        <w:pStyle w:val="MaddeAltBal"/>
        <w:spacing w:line="276" w:lineRule="auto"/>
        <w:rPr>
          <w:rFonts w:eastAsia="Batang"/>
        </w:rPr>
      </w:pPr>
      <w:r w:rsidRPr="00492EA8">
        <w:rPr>
          <w:rFonts w:eastAsia="Batang"/>
        </w:rPr>
        <w:t>Taraflar,</w:t>
      </w:r>
      <w:r w:rsidR="0085197D" w:rsidRPr="00492EA8">
        <w:rPr>
          <w:rFonts w:eastAsia="Batang"/>
        </w:rPr>
        <w:t xml:space="preserve"> </w:t>
      </w:r>
      <w:r w:rsidRPr="00492EA8">
        <w:rPr>
          <w:rFonts w:eastAsia="Batang"/>
        </w:rPr>
        <w:t xml:space="preserve">gizli olduğu bildirilmiş olsun veya olmasın, işbu Sözleşmenin müzakere edilmesi, yayımlanması ve ifa edilmesi sonucu diğer taraf hakkında elde etmiş olabileceği hiçbir bilgiyi ve işbu Sözleşme hükümlerini herhangi bir üçüncü şahsa kanunen açıkça yetkili kılınan kişiler hariç, diğer tarafın yazılı iznini almadan açıklamamayı, ifşa etmemeyi; istihdam ettiği tüm şahısların bu yükümlülüğü yerine getireceklerini taahhüt etmiştir. </w:t>
      </w:r>
    </w:p>
    <w:p w14:paraId="7906AC2F" w14:textId="7EA64E0A" w:rsidR="0090712E" w:rsidRPr="00492EA8" w:rsidRDefault="0090712E" w:rsidP="00D76CBD">
      <w:pPr>
        <w:spacing w:line="276" w:lineRule="auto"/>
        <w:rPr>
          <w:rFonts w:eastAsia="Batang"/>
        </w:rPr>
      </w:pPr>
    </w:p>
    <w:p w14:paraId="15B4E7FC" w14:textId="1E80E5CC" w:rsidR="001C157B" w:rsidRPr="000A7008" w:rsidRDefault="00A44EBC" w:rsidP="00D76CBD">
      <w:pPr>
        <w:pStyle w:val="MaddeBal"/>
        <w:spacing w:line="276" w:lineRule="auto"/>
        <w:rPr>
          <w:rFonts w:eastAsia="Batang"/>
        </w:rPr>
      </w:pPr>
      <w:r w:rsidRPr="00492EA8">
        <w:rPr>
          <w:rFonts w:eastAsia="Batang"/>
        </w:rPr>
        <w:t>TEBLİGAT</w:t>
      </w:r>
    </w:p>
    <w:p w14:paraId="71991755" w14:textId="15AE3850" w:rsidR="00A779C7" w:rsidRPr="00492EA8" w:rsidRDefault="00A779C7" w:rsidP="00D76CBD">
      <w:pPr>
        <w:pStyle w:val="MaddeAltBal"/>
        <w:spacing w:line="276" w:lineRule="auto"/>
        <w:rPr>
          <w:rFonts w:eastAsia="Batang"/>
        </w:rPr>
      </w:pPr>
      <w:r w:rsidRPr="00492EA8">
        <w:rPr>
          <w:rFonts w:eastAsia="Batang"/>
        </w:rPr>
        <w:t xml:space="preserve">Tarafların </w:t>
      </w:r>
      <w:r w:rsidR="004C34F2">
        <w:rPr>
          <w:rFonts w:eastAsia="Batang"/>
        </w:rPr>
        <w:t xml:space="preserve">işbu Sözleşme’de </w:t>
      </w:r>
      <w:r w:rsidRPr="00492EA8">
        <w:rPr>
          <w:rFonts w:eastAsia="Batang"/>
        </w:rPr>
        <w:t>belirttikleri adresler</w:t>
      </w:r>
      <w:r w:rsidR="00AC4E93" w:rsidRPr="00492EA8">
        <w:rPr>
          <w:rFonts w:eastAsia="Batang"/>
        </w:rPr>
        <w:t>,</w:t>
      </w:r>
      <w:r w:rsidRPr="00492EA8">
        <w:rPr>
          <w:rFonts w:eastAsia="Batang"/>
        </w:rPr>
        <w:t xml:space="preserve"> yasal tebligat adresleri olup adres değişikliği durumu olması halinde 15 gün içerisinde yazılı olarak karşı tarafa bilgi vermekle yükümlüdürler. Aksi halde Taraflar bu adrese yapılacak tebligatların geçerli olduğunu kabul ederler.</w:t>
      </w:r>
    </w:p>
    <w:p w14:paraId="19211DEE" w14:textId="77777777" w:rsidR="00FF36F9" w:rsidRPr="00492EA8" w:rsidRDefault="00FF36F9" w:rsidP="00D76CBD">
      <w:pPr>
        <w:spacing w:line="276" w:lineRule="auto"/>
        <w:rPr>
          <w:rFonts w:eastAsia="Batang"/>
        </w:rPr>
      </w:pPr>
    </w:p>
    <w:p w14:paraId="0EA1A705" w14:textId="284833A1" w:rsidR="001C157B" w:rsidRPr="000A7008" w:rsidRDefault="00A779C7" w:rsidP="00D76CBD">
      <w:pPr>
        <w:pStyle w:val="MaddeBal"/>
        <w:spacing w:line="276" w:lineRule="auto"/>
        <w:rPr>
          <w:rFonts w:eastAsia="Batang"/>
          <w:u w:val="single"/>
        </w:rPr>
      </w:pPr>
      <w:r w:rsidRPr="00492EA8">
        <w:rPr>
          <w:rFonts w:eastAsia="Batang"/>
        </w:rPr>
        <w:t>UYUŞMAZLIKLARIN ÇÖZÜMÜ</w:t>
      </w:r>
    </w:p>
    <w:p w14:paraId="2439B9FE" w14:textId="17DD9615" w:rsidR="00DE0D68" w:rsidRPr="00492EA8" w:rsidRDefault="000918A3" w:rsidP="00D76CBD">
      <w:pPr>
        <w:pStyle w:val="MaddeAltBal"/>
        <w:spacing w:line="276" w:lineRule="auto"/>
      </w:pPr>
      <w:r w:rsidRPr="00492EA8">
        <w:rPr>
          <w:rFonts w:eastAsia="Batang"/>
        </w:rPr>
        <w:t>Taraflar</w:t>
      </w:r>
      <w:r w:rsidR="00A779C7" w:rsidRPr="00492EA8">
        <w:rPr>
          <w:rFonts w:eastAsia="Batang"/>
        </w:rPr>
        <w:t xml:space="preserve">, işbu Sözleşme ile ilgili çıkabilecek uyuşmazlıkları öncelikle dostane ilişkiler ile çözmeye gayret edeceklerdir. Bu mümkün olmadığı takdirde </w:t>
      </w:r>
      <w:r w:rsidR="006A3F96" w:rsidRPr="00492EA8">
        <w:t>İ</w:t>
      </w:r>
      <w:r w:rsidR="00392595" w:rsidRPr="00492EA8">
        <w:t>ş</w:t>
      </w:r>
      <w:r w:rsidR="006A3F96" w:rsidRPr="00492EA8">
        <w:t xml:space="preserve">bu sözleşmeden doğacak ihtilaflarda İstanbul </w:t>
      </w:r>
      <w:r w:rsidR="00FB7DAC">
        <w:t>(</w:t>
      </w:r>
      <w:r w:rsidR="006A3F96" w:rsidRPr="00492EA8">
        <w:t>Çağlayan</w:t>
      </w:r>
      <w:r w:rsidR="00FB7DAC">
        <w:t>)</w:t>
      </w:r>
      <w:r w:rsidR="006A3F96" w:rsidRPr="00492EA8">
        <w:t xml:space="preserve"> Mahkeme</w:t>
      </w:r>
      <w:r w:rsidR="00F5002E">
        <w:t>leri</w:t>
      </w:r>
      <w:r w:rsidR="006A3F96" w:rsidRPr="00492EA8">
        <w:t xml:space="preserve"> ve İcra Daireleri yetkilidir.</w:t>
      </w:r>
      <w:r w:rsidR="004171F2" w:rsidRPr="00492EA8">
        <w:t xml:space="preserve"> </w:t>
      </w:r>
    </w:p>
    <w:p w14:paraId="75D027CB" w14:textId="01B78749" w:rsidR="00DE0D68" w:rsidRPr="00492EA8" w:rsidRDefault="00DE0D68" w:rsidP="00D76CBD">
      <w:pPr>
        <w:spacing w:line="276" w:lineRule="auto"/>
      </w:pPr>
    </w:p>
    <w:p w14:paraId="61AA2376" w14:textId="3A4913C6" w:rsidR="002B0BF3" w:rsidRPr="00492EA8" w:rsidRDefault="00DE0D68" w:rsidP="00D76CBD">
      <w:pPr>
        <w:pStyle w:val="MaddeBal"/>
        <w:spacing w:line="276" w:lineRule="auto"/>
      </w:pPr>
      <w:r w:rsidRPr="00492EA8">
        <w:t>YÜRÜRLÜK ve İMZA</w:t>
      </w:r>
    </w:p>
    <w:p w14:paraId="79BA19B4" w14:textId="136E8536" w:rsidR="006A3F96" w:rsidRPr="00492EA8" w:rsidRDefault="00FE56CA" w:rsidP="00D76CBD">
      <w:pPr>
        <w:pStyle w:val="MaddeAltBal"/>
        <w:spacing w:line="276" w:lineRule="auto"/>
      </w:pPr>
      <w:r w:rsidRPr="00492EA8">
        <w:t xml:space="preserve">İşbu sözleşme taraflarca </w:t>
      </w:r>
      <w:r w:rsidR="004E56D7" w:rsidRPr="00492EA8">
        <w:rPr>
          <w:highlight w:val="yellow"/>
        </w:rPr>
        <w:t>…</w:t>
      </w:r>
      <w:r w:rsidR="00730A70" w:rsidRPr="00492EA8">
        <w:rPr>
          <w:highlight w:val="yellow"/>
        </w:rPr>
        <w:t>/</w:t>
      </w:r>
      <w:r w:rsidR="00805933" w:rsidRPr="00492EA8">
        <w:rPr>
          <w:highlight w:val="yellow"/>
        </w:rPr>
        <w:t>…</w:t>
      </w:r>
      <w:r w:rsidR="004E56D7" w:rsidRPr="00492EA8">
        <w:rPr>
          <w:highlight w:val="yellow"/>
        </w:rPr>
        <w:t>/</w:t>
      </w:r>
      <w:r w:rsidR="0071353F" w:rsidRPr="00492EA8">
        <w:rPr>
          <w:highlight w:val="yellow"/>
        </w:rPr>
        <w:t>20</w:t>
      </w:r>
      <w:r w:rsidR="00F3341F">
        <w:t>2</w:t>
      </w:r>
      <w:r w:rsidR="00113037">
        <w:t>4</w:t>
      </w:r>
      <w:r w:rsidR="006A3F96" w:rsidRPr="00492EA8">
        <w:t xml:space="preserve"> </w:t>
      </w:r>
      <w:r w:rsidR="000918A3" w:rsidRPr="00492EA8">
        <w:t xml:space="preserve">tarihinde iki </w:t>
      </w:r>
      <w:r w:rsidR="006A3F96" w:rsidRPr="00492EA8">
        <w:t>nüsha olarak müştereken tanzim ve imza edilmiştir.</w:t>
      </w:r>
    </w:p>
    <w:p w14:paraId="37C0C677" w14:textId="5EA54906" w:rsidR="00207A7B" w:rsidRPr="00492EA8" w:rsidRDefault="00207A7B" w:rsidP="00D76CBD">
      <w:pPr>
        <w:spacing w:line="276" w:lineRule="auto"/>
      </w:pPr>
    </w:p>
    <w:tbl>
      <w:tblPr>
        <w:tblStyle w:val="TabloKlavuzu"/>
        <w:tblW w:w="9498" w:type="dxa"/>
        <w:tblInd w:w="108" w:type="dxa"/>
        <w:tblLook w:val="04A0" w:firstRow="1" w:lastRow="0" w:firstColumn="1" w:lastColumn="0" w:noHBand="0" w:noVBand="1"/>
      </w:tblPr>
      <w:tblGrid>
        <w:gridCol w:w="4832"/>
        <w:gridCol w:w="4666"/>
      </w:tblGrid>
      <w:tr w:rsidR="00FE3A75" w:rsidRPr="00492EA8" w14:paraId="591C7DA9" w14:textId="77777777" w:rsidTr="00917CDD">
        <w:trPr>
          <w:trHeight w:val="1340"/>
        </w:trPr>
        <w:tc>
          <w:tcPr>
            <w:tcW w:w="4832" w:type="dxa"/>
          </w:tcPr>
          <w:p w14:paraId="40A165FB" w14:textId="2B9919EF" w:rsidR="00FE3A75" w:rsidRPr="00C342BB" w:rsidRDefault="00C342BB" w:rsidP="00D76CBD">
            <w:pPr>
              <w:spacing w:line="276" w:lineRule="auto"/>
              <w:rPr>
                <w:b/>
              </w:rPr>
            </w:pPr>
            <w:r>
              <w:rPr>
                <w:b/>
              </w:rPr>
              <w:t>ÜNİVERSİTE</w:t>
            </w:r>
          </w:p>
          <w:p w14:paraId="2AD148AA" w14:textId="5E804FCF" w:rsidR="002B0BF3" w:rsidRDefault="00FE3A75" w:rsidP="00D76CBD">
            <w:pPr>
              <w:spacing w:line="276" w:lineRule="auto"/>
            </w:pPr>
            <w:r w:rsidRPr="00492EA8">
              <w:t>İSTANBUL TİCARET ÜNİVERSİTESİ</w:t>
            </w:r>
          </w:p>
          <w:p w14:paraId="2D7153A7" w14:textId="5E32E17F" w:rsidR="00C459EA" w:rsidRPr="00492EA8" w:rsidRDefault="00C459EA" w:rsidP="00D76CBD">
            <w:pPr>
              <w:spacing w:line="276" w:lineRule="auto"/>
            </w:pPr>
          </w:p>
        </w:tc>
        <w:tc>
          <w:tcPr>
            <w:tcW w:w="4666" w:type="dxa"/>
          </w:tcPr>
          <w:p w14:paraId="5BFA4E79" w14:textId="498DEB9F" w:rsidR="00FE3A75" w:rsidRPr="00C342BB" w:rsidRDefault="00B72BE6" w:rsidP="00D76CBD">
            <w:pPr>
              <w:spacing w:line="276" w:lineRule="auto"/>
              <w:rPr>
                <w:b/>
              </w:rPr>
            </w:pPr>
            <w:r w:rsidRPr="00C342BB">
              <w:rPr>
                <w:b/>
              </w:rPr>
              <w:t>YÜKLENİCİ</w:t>
            </w:r>
          </w:p>
          <w:p w14:paraId="163F88C2" w14:textId="77777777" w:rsidR="00FE3A75" w:rsidRDefault="001C3000" w:rsidP="00D76CBD">
            <w:pPr>
              <w:spacing w:line="276" w:lineRule="auto"/>
            </w:pPr>
            <w:r w:rsidRPr="00492EA8">
              <w:rPr>
                <w:highlight w:val="yellow"/>
              </w:rPr>
              <w:t xml:space="preserve">[        </w:t>
            </w:r>
            <w:r w:rsidR="00FE3A75" w:rsidRPr="00492EA8">
              <w:rPr>
                <w:highlight w:val="yellow"/>
              </w:rPr>
              <w:t xml:space="preserve">                                            ]</w:t>
            </w:r>
          </w:p>
          <w:p w14:paraId="5C34DC03" w14:textId="27F21278" w:rsidR="002B7283" w:rsidRDefault="002B7283" w:rsidP="00D76CBD">
            <w:pPr>
              <w:spacing w:line="276" w:lineRule="auto"/>
            </w:pPr>
          </w:p>
          <w:p w14:paraId="6FA2F1A0" w14:textId="119983F6" w:rsidR="002B7283" w:rsidRPr="005F5E85" w:rsidRDefault="002B7283" w:rsidP="00D76CBD">
            <w:pPr>
              <w:spacing w:line="276" w:lineRule="auto"/>
            </w:pPr>
          </w:p>
        </w:tc>
      </w:tr>
    </w:tbl>
    <w:p w14:paraId="799C08A2" w14:textId="542285AE" w:rsidR="00EA0E93" w:rsidRPr="00492EA8" w:rsidRDefault="00EA0E93" w:rsidP="00D76CBD">
      <w:pPr>
        <w:spacing w:line="276" w:lineRule="auto"/>
      </w:pPr>
    </w:p>
    <w:p w14:paraId="21448FF7" w14:textId="77777777" w:rsidR="00917CDD" w:rsidRDefault="00917CDD" w:rsidP="00F3341F">
      <w:pPr>
        <w:spacing w:line="276" w:lineRule="auto"/>
        <w:rPr>
          <w:b/>
        </w:rPr>
      </w:pPr>
    </w:p>
    <w:p w14:paraId="320A36B7" w14:textId="79DFFEF2" w:rsidR="000E237A" w:rsidRPr="00B30E20" w:rsidRDefault="00EC3C32" w:rsidP="00F3341F">
      <w:pPr>
        <w:spacing w:line="276" w:lineRule="auto"/>
        <w:rPr>
          <w:b/>
        </w:rPr>
      </w:pPr>
      <w:r w:rsidRPr="00B30E20">
        <w:rPr>
          <w:b/>
        </w:rPr>
        <w:t xml:space="preserve">Ek: </w:t>
      </w:r>
      <w:r w:rsidR="00B30E20" w:rsidRPr="00B30E20">
        <w:rPr>
          <w:b/>
        </w:rPr>
        <w:t xml:space="preserve">İstanbul Ticaret Üniversitesi </w:t>
      </w:r>
      <w:r w:rsidR="00F3341F" w:rsidRPr="00F3341F">
        <w:rPr>
          <w:b/>
        </w:rPr>
        <w:t xml:space="preserve">İstanbul </w:t>
      </w:r>
      <w:r w:rsidR="00917CDD">
        <w:rPr>
          <w:b/>
        </w:rPr>
        <w:t>Tercih</w:t>
      </w:r>
      <w:r w:rsidR="00F3341F" w:rsidRPr="00F3341F">
        <w:rPr>
          <w:b/>
        </w:rPr>
        <w:t xml:space="preserve"> Fuarı Özel Stant Yapımı</w:t>
      </w:r>
      <w:r w:rsidR="00F3341F">
        <w:rPr>
          <w:b/>
        </w:rPr>
        <w:t xml:space="preserve"> Genel Şartnamesi</w:t>
      </w:r>
    </w:p>
    <w:sectPr w:rsidR="000E237A" w:rsidRPr="00B30E20" w:rsidSect="00917CDD">
      <w:footerReference w:type="default" r:id="rId8"/>
      <w:pgSz w:w="11906" w:h="16838"/>
      <w:pgMar w:top="1134" w:right="1191" w:bottom="1135" w:left="1191" w:header="709" w:footer="31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B66DDE" w14:textId="77777777" w:rsidR="00351E76" w:rsidRDefault="00351E76" w:rsidP="00492EA8">
      <w:r>
        <w:separator/>
      </w:r>
    </w:p>
  </w:endnote>
  <w:endnote w:type="continuationSeparator" w:id="0">
    <w:p w14:paraId="5C0653B8" w14:textId="77777777" w:rsidR="00351E76" w:rsidRDefault="00351E76" w:rsidP="0049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3134282"/>
      <w:docPartObj>
        <w:docPartGallery w:val="Page Numbers (Bottom of Page)"/>
        <w:docPartUnique/>
      </w:docPartObj>
    </w:sdtPr>
    <w:sdtContent>
      <w:sdt>
        <w:sdtPr>
          <w:id w:val="672688615"/>
          <w:docPartObj>
            <w:docPartGallery w:val="Page Numbers (Top of Page)"/>
            <w:docPartUnique/>
          </w:docPartObj>
        </w:sdtPr>
        <w:sdtContent>
          <w:p w14:paraId="53DA75A1" w14:textId="5DE67151" w:rsidR="00830B1B" w:rsidRDefault="00830B1B" w:rsidP="00830B1B">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D54A08">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D54A08">
              <w:rPr>
                <w:b/>
                <w:bCs/>
                <w:noProof/>
              </w:rPr>
              <w:t>3</w:t>
            </w:r>
            <w:r>
              <w:rPr>
                <w:b/>
                <w:bCs/>
                <w:sz w:val="24"/>
                <w:szCs w:val="24"/>
              </w:rPr>
              <w:fldChar w:fldCharType="end"/>
            </w:r>
          </w:p>
        </w:sdtContent>
      </w:sdt>
    </w:sdtContent>
  </w:sdt>
  <w:p w14:paraId="78771E6A" w14:textId="370C0D0D" w:rsidR="00543DBD" w:rsidRDefault="00543DBD" w:rsidP="00492EA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52E23" w14:textId="77777777" w:rsidR="00351E76" w:rsidRDefault="00351E76" w:rsidP="00492EA8">
      <w:r>
        <w:separator/>
      </w:r>
    </w:p>
  </w:footnote>
  <w:footnote w:type="continuationSeparator" w:id="0">
    <w:p w14:paraId="0DDCDD9E" w14:textId="77777777" w:rsidR="00351E76" w:rsidRDefault="00351E76" w:rsidP="00492E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D0CC3"/>
    <w:multiLevelType w:val="singleLevel"/>
    <w:tmpl w:val="90E8ABC4"/>
    <w:lvl w:ilvl="0">
      <w:start w:val="4"/>
      <w:numFmt w:val="decimal"/>
      <w:lvlText w:val="%1-"/>
      <w:legacy w:legacy="1" w:legacySpace="0" w:legacyIndent="734"/>
      <w:lvlJc w:val="left"/>
      <w:rPr>
        <w:rFonts w:ascii="Arial" w:hAnsi="Arial" w:cs="Arial" w:hint="default"/>
      </w:rPr>
    </w:lvl>
  </w:abstractNum>
  <w:abstractNum w:abstractNumId="1" w15:restartNumberingAfterBreak="0">
    <w:nsid w:val="07877ED4"/>
    <w:multiLevelType w:val="multilevel"/>
    <w:tmpl w:val="9BD82A0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72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3D7907"/>
    <w:multiLevelType w:val="hybridMultilevel"/>
    <w:tmpl w:val="9C669D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A62FAF"/>
    <w:multiLevelType w:val="hybridMultilevel"/>
    <w:tmpl w:val="F0A6CC00"/>
    <w:lvl w:ilvl="0" w:tplc="96A83118">
      <w:start w:val="1"/>
      <w:numFmt w:val="bullet"/>
      <w:lvlText w:val=""/>
      <w:lvlJc w:val="left"/>
      <w:pPr>
        <w:ind w:left="2421" w:hanging="360"/>
      </w:pPr>
      <w:rPr>
        <w:rFonts w:ascii="Symbol" w:hAnsi="Symbol" w:hint="default"/>
      </w:rPr>
    </w:lvl>
    <w:lvl w:ilvl="1" w:tplc="041F0003">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5" w15:restartNumberingAfterBreak="0">
    <w:nsid w:val="0B295D08"/>
    <w:multiLevelType w:val="multilevel"/>
    <w:tmpl w:val="A61C2C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2734F7"/>
    <w:multiLevelType w:val="singleLevel"/>
    <w:tmpl w:val="588EC0A4"/>
    <w:lvl w:ilvl="0">
      <w:start w:val="3"/>
      <w:numFmt w:val="decimal"/>
      <w:lvlText w:val="%1-"/>
      <w:legacy w:legacy="1" w:legacySpace="0" w:legacyIndent="734"/>
      <w:lvlJc w:val="left"/>
      <w:rPr>
        <w:rFonts w:ascii="Arial" w:hAnsi="Arial" w:cs="Arial" w:hint="default"/>
      </w:rPr>
    </w:lvl>
  </w:abstractNum>
  <w:abstractNum w:abstractNumId="7" w15:restartNumberingAfterBreak="0">
    <w:nsid w:val="16612AA6"/>
    <w:multiLevelType w:val="hybridMultilevel"/>
    <w:tmpl w:val="B82AB75C"/>
    <w:lvl w:ilvl="0" w:tplc="3CAC22B0">
      <w:start w:val="1"/>
      <w:numFmt w:val="decimal"/>
      <w:lvlText w:val="%1-"/>
      <w:lvlJc w:val="left"/>
      <w:pPr>
        <w:ind w:left="1951" w:firstLine="0"/>
      </w:pPr>
      <w:rPr>
        <w:rFonts w:ascii="Arial" w:hAnsi="Arial" w:cs="Arial" w:hint="default"/>
      </w:rPr>
    </w:lvl>
    <w:lvl w:ilvl="1" w:tplc="041F0019" w:tentative="1">
      <w:start w:val="1"/>
      <w:numFmt w:val="lowerLetter"/>
      <w:lvlText w:val="%2."/>
      <w:lvlJc w:val="left"/>
      <w:pPr>
        <w:ind w:left="3391" w:hanging="360"/>
      </w:pPr>
    </w:lvl>
    <w:lvl w:ilvl="2" w:tplc="041F001B" w:tentative="1">
      <w:start w:val="1"/>
      <w:numFmt w:val="lowerRoman"/>
      <w:lvlText w:val="%3."/>
      <w:lvlJc w:val="right"/>
      <w:pPr>
        <w:ind w:left="4111" w:hanging="180"/>
      </w:pPr>
    </w:lvl>
    <w:lvl w:ilvl="3" w:tplc="041F000F" w:tentative="1">
      <w:start w:val="1"/>
      <w:numFmt w:val="decimal"/>
      <w:lvlText w:val="%4."/>
      <w:lvlJc w:val="left"/>
      <w:pPr>
        <w:ind w:left="4831" w:hanging="360"/>
      </w:pPr>
    </w:lvl>
    <w:lvl w:ilvl="4" w:tplc="041F0019" w:tentative="1">
      <w:start w:val="1"/>
      <w:numFmt w:val="lowerLetter"/>
      <w:lvlText w:val="%5."/>
      <w:lvlJc w:val="left"/>
      <w:pPr>
        <w:ind w:left="5551" w:hanging="360"/>
      </w:pPr>
    </w:lvl>
    <w:lvl w:ilvl="5" w:tplc="041F001B" w:tentative="1">
      <w:start w:val="1"/>
      <w:numFmt w:val="lowerRoman"/>
      <w:lvlText w:val="%6."/>
      <w:lvlJc w:val="right"/>
      <w:pPr>
        <w:ind w:left="6271" w:hanging="180"/>
      </w:pPr>
    </w:lvl>
    <w:lvl w:ilvl="6" w:tplc="041F000F" w:tentative="1">
      <w:start w:val="1"/>
      <w:numFmt w:val="decimal"/>
      <w:lvlText w:val="%7."/>
      <w:lvlJc w:val="left"/>
      <w:pPr>
        <w:ind w:left="6991" w:hanging="360"/>
      </w:pPr>
    </w:lvl>
    <w:lvl w:ilvl="7" w:tplc="041F0019" w:tentative="1">
      <w:start w:val="1"/>
      <w:numFmt w:val="lowerLetter"/>
      <w:lvlText w:val="%8."/>
      <w:lvlJc w:val="left"/>
      <w:pPr>
        <w:ind w:left="7711" w:hanging="360"/>
      </w:pPr>
    </w:lvl>
    <w:lvl w:ilvl="8" w:tplc="041F001B" w:tentative="1">
      <w:start w:val="1"/>
      <w:numFmt w:val="lowerRoman"/>
      <w:lvlText w:val="%9."/>
      <w:lvlJc w:val="right"/>
      <w:pPr>
        <w:ind w:left="8431" w:hanging="180"/>
      </w:pPr>
    </w:lvl>
  </w:abstractNum>
  <w:abstractNum w:abstractNumId="8" w15:restartNumberingAfterBreak="0">
    <w:nsid w:val="18551E3D"/>
    <w:multiLevelType w:val="hybridMultilevel"/>
    <w:tmpl w:val="43464542"/>
    <w:lvl w:ilvl="0" w:tplc="66AC2E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88D0C65"/>
    <w:multiLevelType w:val="hybridMultilevel"/>
    <w:tmpl w:val="AA40E258"/>
    <w:lvl w:ilvl="0" w:tplc="9B80F2D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D741437"/>
    <w:multiLevelType w:val="multilevel"/>
    <w:tmpl w:val="540CCF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9D1AE1"/>
    <w:multiLevelType w:val="hybridMultilevel"/>
    <w:tmpl w:val="9F2869D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390FB1"/>
    <w:multiLevelType w:val="hybridMultilevel"/>
    <w:tmpl w:val="F0D4A0E6"/>
    <w:lvl w:ilvl="0" w:tplc="345AB688">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CB02601"/>
    <w:multiLevelType w:val="singleLevel"/>
    <w:tmpl w:val="64CC4908"/>
    <w:lvl w:ilvl="0">
      <w:start w:val="1"/>
      <w:numFmt w:val="lowerLetter"/>
      <w:lvlText w:val="%1)"/>
      <w:legacy w:legacy="1" w:legacySpace="0" w:legacyIndent="734"/>
      <w:lvlJc w:val="left"/>
      <w:rPr>
        <w:rFonts w:ascii="Arial" w:hAnsi="Arial" w:cs="Arial" w:hint="default"/>
      </w:rPr>
    </w:lvl>
  </w:abstractNum>
  <w:abstractNum w:abstractNumId="14" w15:restartNumberingAfterBreak="0">
    <w:nsid w:val="32E413E1"/>
    <w:multiLevelType w:val="hybridMultilevel"/>
    <w:tmpl w:val="7DB4F810"/>
    <w:lvl w:ilvl="0" w:tplc="44D63F20">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8F65060"/>
    <w:multiLevelType w:val="multilevel"/>
    <w:tmpl w:val="83CEDA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AB08FF"/>
    <w:multiLevelType w:val="singleLevel"/>
    <w:tmpl w:val="BA84E1EC"/>
    <w:lvl w:ilvl="0">
      <w:start w:val="9"/>
      <w:numFmt w:val="decimal"/>
      <w:lvlText w:val="%1-"/>
      <w:legacy w:legacy="1" w:legacySpace="0" w:legacyIndent="727"/>
      <w:lvlJc w:val="left"/>
      <w:rPr>
        <w:rFonts w:ascii="Arial" w:hAnsi="Arial" w:cs="Arial" w:hint="default"/>
      </w:rPr>
    </w:lvl>
  </w:abstractNum>
  <w:abstractNum w:abstractNumId="18" w15:restartNumberingAfterBreak="0">
    <w:nsid w:val="4CE00498"/>
    <w:multiLevelType w:val="hybridMultilevel"/>
    <w:tmpl w:val="DF46009C"/>
    <w:lvl w:ilvl="0" w:tplc="96A83118">
      <w:start w:val="1"/>
      <w:numFmt w:val="bullet"/>
      <w:lvlText w:val=""/>
      <w:lvlJc w:val="left"/>
      <w:pPr>
        <w:ind w:left="2421" w:hanging="360"/>
      </w:pPr>
      <w:rPr>
        <w:rFonts w:ascii="Symbol" w:hAnsi="Symbol" w:hint="default"/>
      </w:rPr>
    </w:lvl>
    <w:lvl w:ilvl="1" w:tplc="C5A6FB76">
      <w:numFmt w:val="bullet"/>
      <w:lvlText w:val="-"/>
      <w:lvlJc w:val="left"/>
      <w:pPr>
        <w:ind w:left="3141" w:hanging="360"/>
      </w:pPr>
      <w:rPr>
        <w:rFonts w:ascii="Arial" w:eastAsia="Times New Roman" w:hAnsi="Arial" w:cs="Arial"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19" w15:restartNumberingAfterBreak="0">
    <w:nsid w:val="4DBB5319"/>
    <w:multiLevelType w:val="hybridMultilevel"/>
    <w:tmpl w:val="7C3A4120"/>
    <w:lvl w:ilvl="0" w:tplc="A106E100">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6CD4B32"/>
    <w:multiLevelType w:val="hybridMultilevel"/>
    <w:tmpl w:val="B6E8778C"/>
    <w:lvl w:ilvl="0" w:tplc="B0727300">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724F90"/>
    <w:multiLevelType w:val="hybridMultilevel"/>
    <w:tmpl w:val="0F3258AC"/>
    <w:lvl w:ilvl="0" w:tplc="C78AAA7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5F8D0075"/>
    <w:multiLevelType w:val="hybridMultilevel"/>
    <w:tmpl w:val="3F8C2C2E"/>
    <w:lvl w:ilvl="0" w:tplc="5038DF90">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3" w15:restartNumberingAfterBreak="0">
    <w:nsid w:val="65CA3145"/>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C1D5727"/>
    <w:multiLevelType w:val="multilevel"/>
    <w:tmpl w:val="5672CDAA"/>
    <w:lvl w:ilvl="0">
      <w:start w:val="1"/>
      <w:numFmt w:val="decimal"/>
      <w:lvlText w:val="%1."/>
      <w:lvlJc w:val="left"/>
      <w:pPr>
        <w:ind w:left="360" w:hanging="360"/>
      </w:pPr>
      <w:rPr>
        <w:rFonts w:hint="default"/>
        <w:b/>
      </w:rPr>
    </w:lvl>
    <w:lvl w:ilvl="1">
      <w:start w:val="1"/>
      <w:numFmt w:val="decimal"/>
      <w:lvlText w:val="%2."/>
      <w:lvlJc w:val="left"/>
      <w:pPr>
        <w:ind w:left="360" w:hanging="360"/>
      </w:pPr>
      <w:rPr>
        <w:rFonts w:ascii="Calibri" w:eastAsia="Times New Roman" w:hAnsi="Calibri" w:cs="Calibr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6FAF5C4F"/>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2667A8"/>
    <w:multiLevelType w:val="singleLevel"/>
    <w:tmpl w:val="E328067C"/>
    <w:lvl w:ilvl="0">
      <w:start w:val="1"/>
      <w:numFmt w:val="decimal"/>
      <w:lvlText w:val="%1-"/>
      <w:legacy w:legacy="1" w:legacySpace="0" w:legacyIndent="727"/>
      <w:lvlJc w:val="left"/>
      <w:rPr>
        <w:rFonts w:ascii="Arial" w:hAnsi="Arial" w:cs="Arial" w:hint="default"/>
      </w:rPr>
    </w:lvl>
  </w:abstractNum>
  <w:abstractNum w:abstractNumId="27" w15:restartNumberingAfterBreak="0">
    <w:nsid w:val="7A804102"/>
    <w:multiLevelType w:val="hybridMultilevel"/>
    <w:tmpl w:val="4808DE40"/>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CDD7D3D"/>
    <w:multiLevelType w:val="hybridMultilevel"/>
    <w:tmpl w:val="F81E5710"/>
    <w:lvl w:ilvl="0" w:tplc="83E67BB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D050450"/>
    <w:multiLevelType w:val="multilevel"/>
    <w:tmpl w:val="5E94E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68825984">
    <w:abstractNumId w:val="14"/>
  </w:num>
  <w:num w:numId="2" w16cid:durableId="2134132705">
    <w:abstractNumId w:val="28"/>
  </w:num>
  <w:num w:numId="3" w16cid:durableId="16090010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9423331">
    <w:abstractNumId w:val="7"/>
  </w:num>
  <w:num w:numId="5" w16cid:durableId="1900172320">
    <w:abstractNumId w:val="9"/>
  </w:num>
  <w:num w:numId="6" w16cid:durableId="625084582">
    <w:abstractNumId w:val="12"/>
  </w:num>
  <w:num w:numId="7" w16cid:durableId="1756897186">
    <w:abstractNumId w:val="21"/>
  </w:num>
  <w:num w:numId="8" w16cid:durableId="499128590">
    <w:abstractNumId w:val="17"/>
  </w:num>
  <w:num w:numId="9" w16cid:durableId="24137549">
    <w:abstractNumId w:val="13"/>
  </w:num>
  <w:num w:numId="10" w16cid:durableId="1364749207">
    <w:abstractNumId w:val="25"/>
  </w:num>
  <w:num w:numId="11" w16cid:durableId="1604921198">
    <w:abstractNumId w:val="8"/>
  </w:num>
  <w:num w:numId="12" w16cid:durableId="602882001">
    <w:abstractNumId w:val="26"/>
  </w:num>
  <w:num w:numId="13" w16cid:durableId="1346638726">
    <w:abstractNumId w:val="20"/>
  </w:num>
  <w:num w:numId="14" w16cid:durableId="825363289">
    <w:abstractNumId w:val="6"/>
  </w:num>
  <w:num w:numId="15" w16cid:durableId="843788459">
    <w:abstractNumId w:val="0"/>
  </w:num>
  <w:num w:numId="16" w16cid:durableId="1888640062">
    <w:abstractNumId w:val="23"/>
  </w:num>
  <w:num w:numId="17" w16cid:durableId="744762650">
    <w:abstractNumId w:val="19"/>
  </w:num>
  <w:num w:numId="18" w16cid:durableId="314261651">
    <w:abstractNumId w:val="5"/>
  </w:num>
  <w:num w:numId="19" w16cid:durableId="500125049">
    <w:abstractNumId w:val="10"/>
  </w:num>
  <w:num w:numId="20" w16cid:durableId="1459178070">
    <w:abstractNumId w:val="29"/>
  </w:num>
  <w:num w:numId="21" w16cid:durableId="86661531">
    <w:abstractNumId w:val="16"/>
  </w:num>
  <w:num w:numId="22" w16cid:durableId="1256553960">
    <w:abstractNumId w:val="24"/>
  </w:num>
  <w:num w:numId="23" w16cid:durableId="1701473720">
    <w:abstractNumId w:val="1"/>
  </w:num>
  <w:num w:numId="24" w16cid:durableId="2059862818">
    <w:abstractNumId w:val="15"/>
  </w:num>
  <w:num w:numId="25" w16cid:durableId="1981033848">
    <w:abstractNumId w:val="2"/>
  </w:num>
  <w:num w:numId="26" w16cid:durableId="1811051249">
    <w:abstractNumId w:val="3"/>
  </w:num>
  <w:num w:numId="27" w16cid:durableId="1073743968">
    <w:abstractNumId w:val="11"/>
  </w:num>
  <w:num w:numId="28" w16cid:durableId="1286811355">
    <w:abstractNumId w:val="27"/>
  </w:num>
  <w:num w:numId="29" w16cid:durableId="1336031063">
    <w:abstractNumId w:val="4"/>
  </w:num>
  <w:num w:numId="30" w16cid:durableId="10057874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38E"/>
    <w:rsid w:val="00000AAF"/>
    <w:rsid w:val="00000E22"/>
    <w:rsid w:val="00001F9D"/>
    <w:rsid w:val="000033D2"/>
    <w:rsid w:val="0000621C"/>
    <w:rsid w:val="00010D64"/>
    <w:rsid w:val="00012DCA"/>
    <w:rsid w:val="00013899"/>
    <w:rsid w:val="00013A3D"/>
    <w:rsid w:val="000152F0"/>
    <w:rsid w:val="000200A5"/>
    <w:rsid w:val="000228CA"/>
    <w:rsid w:val="00025739"/>
    <w:rsid w:val="00030F17"/>
    <w:rsid w:val="00034E63"/>
    <w:rsid w:val="00036B7C"/>
    <w:rsid w:val="00040743"/>
    <w:rsid w:val="000418B6"/>
    <w:rsid w:val="00046F23"/>
    <w:rsid w:val="000573B1"/>
    <w:rsid w:val="00065C8E"/>
    <w:rsid w:val="00065CD8"/>
    <w:rsid w:val="000718AE"/>
    <w:rsid w:val="00073F1B"/>
    <w:rsid w:val="0007582E"/>
    <w:rsid w:val="00076DEB"/>
    <w:rsid w:val="00077A85"/>
    <w:rsid w:val="000808B1"/>
    <w:rsid w:val="00083155"/>
    <w:rsid w:val="00083EA3"/>
    <w:rsid w:val="0008441C"/>
    <w:rsid w:val="000918A3"/>
    <w:rsid w:val="00091B41"/>
    <w:rsid w:val="0009240F"/>
    <w:rsid w:val="00092AE6"/>
    <w:rsid w:val="00092B16"/>
    <w:rsid w:val="00096341"/>
    <w:rsid w:val="000A029F"/>
    <w:rsid w:val="000A7008"/>
    <w:rsid w:val="000C2352"/>
    <w:rsid w:val="000C6223"/>
    <w:rsid w:val="000D287A"/>
    <w:rsid w:val="000D28FD"/>
    <w:rsid w:val="000D79BA"/>
    <w:rsid w:val="000E2228"/>
    <w:rsid w:val="000E237A"/>
    <w:rsid w:val="000E39DC"/>
    <w:rsid w:val="000E4800"/>
    <w:rsid w:val="000E5455"/>
    <w:rsid w:val="000F2833"/>
    <w:rsid w:val="000F37C4"/>
    <w:rsid w:val="000F4414"/>
    <w:rsid w:val="000F5843"/>
    <w:rsid w:val="0010199C"/>
    <w:rsid w:val="001026EC"/>
    <w:rsid w:val="001048AB"/>
    <w:rsid w:val="00105C54"/>
    <w:rsid w:val="001111BC"/>
    <w:rsid w:val="00113037"/>
    <w:rsid w:val="00113C2D"/>
    <w:rsid w:val="00114EE1"/>
    <w:rsid w:val="00114EF7"/>
    <w:rsid w:val="00116CD5"/>
    <w:rsid w:val="00117DD9"/>
    <w:rsid w:val="00126A42"/>
    <w:rsid w:val="00130C8E"/>
    <w:rsid w:val="00131D79"/>
    <w:rsid w:val="001323D3"/>
    <w:rsid w:val="00132860"/>
    <w:rsid w:val="00133007"/>
    <w:rsid w:val="00135E95"/>
    <w:rsid w:val="00147475"/>
    <w:rsid w:val="00151EE8"/>
    <w:rsid w:val="00154576"/>
    <w:rsid w:val="001577AB"/>
    <w:rsid w:val="00157AEA"/>
    <w:rsid w:val="0016264F"/>
    <w:rsid w:val="00163960"/>
    <w:rsid w:val="00165E00"/>
    <w:rsid w:val="0017128F"/>
    <w:rsid w:val="00171DFA"/>
    <w:rsid w:val="00175016"/>
    <w:rsid w:val="00175447"/>
    <w:rsid w:val="0017693C"/>
    <w:rsid w:val="001857BD"/>
    <w:rsid w:val="00187F87"/>
    <w:rsid w:val="00192B83"/>
    <w:rsid w:val="0019777C"/>
    <w:rsid w:val="00197921"/>
    <w:rsid w:val="001A0910"/>
    <w:rsid w:val="001A4155"/>
    <w:rsid w:val="001A4E8A"/>
    <w:rsid w:val="001A536D"/>
    <w:rsid w:val="001A703F"/>
    <w:rsid w:val="001A7228"/>
    <w:rsid w:val="001B0207"/>
    <w:rsid w:val="001B0BD0"/>
    <w:rsid w:val="001B0ED0"/>
    <w:rsid w:val="001B1E14"/>
    <w:rsid w:val="001B4369"/>
    <w:rsid w:val="001B6A67"/>
    <w:rsid w:val="001C157B"/>
    <w:rsid w:val="001C3000"/>
    <w:rsid w:val="001C326F"/>
    <w:rsid w:val="001C5CF0"/>
    <w:rsid w:val="001D0D39"/>
    <w:rsid w:val="001D2AEF"/>
    <w:rsid w:val="001D4397"/>
    <w:rsid w:val="001E1D5D"/>
    <w:rsid w:val="001E4553"/>
    <w:rsid w:val="001F0E18"/>
    <w:rsid w:val="001F2801"/>
    <w:rsid w:val="001F30B1"/>
    <w:rsid w:val="002056AA"/>
    <w:rsid w:val="002064D7"/>
    <w:rsid w:val="002068B7"/>
    <w:rsid w:val="002075A2"/>
    <w:rsid w:val="00207A7B"/>
    <w:rsid w:val="002100D3"/>
    <w:rsid w:val="00210EE8"/>
    <w:rsid w:val="00211534"/>
    <w:rsid w:val="002217B0"/>
    <w:rsid w:val="0022460D"/>
    <w:rsid w:val="00225092"/>
    <w:rsid w:val="00227843"/>
    <w:rsid w:val="00227A21"/>
    <w:rsid w:val="00234E69"/>
    <w:rsid w:val="0023518E"/>
    <w:rsid w:val="00235CE4"/>
    <w:rsid w:val="002374FF"/>
    <w:rsid w:val="002401F9"/>
    <w:rsid w:val="00240580"/>
    <w:rsid w:val="0024107C"/>
    <w:rsid w:val="002421BB"/>
    <w:rsid w:val="00242D22"/>
    <w:rsid w:val="00242D98"/>
    <w:rsid w:val="002467E5"/>
    <w:rsid w:val="00254171"/>
    <w:rsid w:val="0025602A"/>
    <w:rsid w:val="002564BB"/>
    <w:rsid w:val="002566AE"/>
    <w:rsid w:val="00263864"/>
    <w:rsid w:val="00263F6E"/>
    <w:rsid w:val="00265261"/>
    <w:rsid w:val="002677E4"/>
    <w:rsid w:val="0027010A"/>
    <w:rsid w:val="00270B58"/>
    <w:rsid w:val="002710EE"/>
    <w:rsid w:val="00275CB1"/>
    <w:rsid w:val="00286426"/>
    <w:rsid w:val="00290444"/>
    <w:rsid w:val="002909C2"/>
    <w:rsid w:val="002975C2"/>
    <w:rsid w:val="002A1C2B"/>
    <w:rsid w:val="002A53E7"/>
    <w:rsid w:val="002B0BF3"/>
    <w:rsid w:val="002B2FED"/>
    <w:rsid w:val="002B6B96"/>
    <w:rsid w:val="002B7283"/>
    <w:rsid w:val="002C06E7"/>
    <w:rsid w:val="002C381D"/>
    <w:rsid w:val="002C54AC"/>
    <w:rsid w:val="002C6DD0"/>
    <w:rsid w:val="002C6E0D"/>
    <w:rsid w:val="002C7281"/>
    <w:rsid w:val="002C73F1"/>
    <w:rsid w:val="002D0195"/>
    <w:rsid w:val="002D1AF0"/>
    <w:rsid w:val="002D1F18"/>
    <w:rsid w:val="002D4C49"/>
    <w:rsid w:val="002D5E9C"/>
    <w:rsid w:val="002E2B33"/>
    <w:rsid w:val="002E6604"/>
    <w:rsid w:val="002F3B38"/>
    <w:rsid w:val="002F3C15"/>
    <w:rsid w:val="00300E20"/>
    <w:rsid w:val="00301B2E"/>
    <w:rsid w:val="0031607A"/>
    <w:rsid w:val="00316E3E"/>
    <w:rsid w:val="00316FF6"/>
    <w:rsid w:val="003171AC"/>
    <w:rsid w:val="0032277D"/>
    <w:rsid w:val="00324B24"/>
    <w:rsid w:val="00326394"/>
    <w:rsid w:val="00331359"/>
    <w:rsid w:val="00334767"/>
    <w:rsid w:val="0033671A"/>
    <w:rsid w:val="00344A87"/>
    <w:rsid w:val="00345D41"/>
    <w:rsid w:val="00351E76"/>
    <w:rsid w:val="0036356F"/>
    <w:rsid w:val="00367116"/>
    <w:rsid w:val="00373852"/>
    <w:rsid w:val="00373CE4"/>
    <w:rsid w:val="003760D9"/>
    <w:rsid w:val="003768F9"/>
    <w:rsid w:val="00377329"/>
    <w:rsid w:val="00384658"/>
    <w:rsid w:val="0038488D"/>
    <w:rsid w:val="0038649B"/>
    <w:rsid w:val="00392595"/>
    <w:rsid w:val="00392F1D"/>
    <w:rsid w:val="00395A5C"/>
    <w:rsid w:val="00396838"/>
    <w:rsid w:val="003A2E07"/>
    <w:rsid w:val="003B0D9D"/>
    <w:rsid w:val="003B5EAE"/>
    <w:rsid w:val="003B6294"/>
    <w:rsid w:val="003B67FA"/>
    <w:rsid w:val="003D7C9D"/>
    <w:rsid w:val="003E40F4"/>
    <w:rsid w:val="003E468A"/>
    <w:rsid w:val="003E6023"/>
    <w:rsid w:val="003E6F9A"/>
    <w:rsid w:val="003F0513"/>
    <w:rsid w:val="003F54AA"/>
    <w:rsid w:val="0040083B"/>
    <w:rsid w:val="004104B0"/>
    <w:rsid w:val="004171F2"/>
    <w:rsid w:val="0041738C"/>
    <w:rsid w:val="0042070D"/>
    <w:rsid w:val="004214F2"/>
    <w:rsid w:val="00423C33"/>
    <w:rsid w:val="00424387"/>
    <w:rsid w:val="004254C3"/>
    <w:rsid w:val="00425CEC"/>
    <w:rsid w:val="00426AF6"/>
    <w:rsid w:val="00431B52"/>
    <w:rsid w:val="004342AB"/>
    <w:rsid w:val="0043602C"/>
    <w:rsid w:val="00436EEC"/>
    <w:rsid w:val="00450935"/>
    <w:rsid w:val="00453DD4"/>
    <w:rsid w:val="00456661"/>
    <w:rsid w:val="00456D1F"/>
    <w:rsid w:val="004605B4"/>
    <w:rsid w:val="004606D3"/>
    <w:rsid w:val="00460B94"/>
    <w:rsid w:val="0046159E"/>
    <w:rsid w:val="00463396"/>
    <w:rsid w:val="00465F20"/>
    <w:rsid w:val="0046725A"/>
    <w:rsid w:val="0047272A"/>
    <w:rsid w:val="00475DF3"/>
    <w:rsid w:val="00476853"/>
    <w:rsid w:val="00480BD4"/>
    <w:rsid w:val="00485A35"/>
    <w:rsid w:val="004868E9"/>
    <w:rsid w:val="004905E1"/>
    <w:rsid w:val="004908CA"/>
    <w:rsid w:val="0049273B"/>
    <w:rsid w:val="00492EA8"/>
    <w:rsid w:val="00497B1F"/>
    <w:rsid w:val="004A1F50"/>
    <w:rsid w:val="004A54C9"/>
    <w:rsid w:val="004A67AE"/>
    <w:rsid w:val="004A7C66"/>
    <w:rsid w:val="004B18AC"/>
    <w:rsid w:val="004B2441"/>
    <w:rsid w:val="004B3A7D"/>
    <w:rsid w:val="004B527B"/>
    <w:rsid w:val="004B7345"/>
    <w:rsid w:val="004C0D2B"/>
    <w:rsid w:val="004C2EFC"/>
    <w:rsid w:val="004C34F2"/>
    <w:rsid w:val="004C3A62"/>
    <w:rsid w:val="004D31A4"/>
    <w:rsid w:val="004D37FE"/>
    <w:rsid w:val="004E0308"/>
    <w:rsid w:val="004E2E80"/>
    <w:rsid w:val="004E5123"/>
    <w:rsid w:val="004E56D7"/>
    <w:rsid w:val="004E69A9"/>
    <w:rsid w:val="004F01FE"/>
    <w:rsid w:val="004F064B"/>
    <w:rsid w:val="004F5DBC"/>
    <w:rsid w:val="004F77F5"/>
    <w:rsid w:val="004F7B8E"/>
    <w:rsid w:val="005000D2"/>
    <w:rsid w:val="00501984"/>
    <w:rsid w:val="005055D5"/>
    <w:rsid w:val="0051072E"/>
    <w:rsid w:val="00511D13"/>
    <w:rsid w:val="0051287C"/>
    <w:rsid w:val="0051465E"/>
    <w:rsid w:val="00515D63"/>
    <w:rsid w:val="005174E9"/>
    <w:rsid w:val="00526209"/>
    <w:rsid w:val="005308F1"/>
    <w:rsid w:val="00530AFE"/>
    <w:rsid w:val="00531B68"/>
    <w:rsid w:val="00532F60"/>
    <w:rsid w:val="00543DBD"/>
    <w:rsid w:val="00553764"/>
    <w:rsid w:val="00556A33"/>
    <w:rsid w:val="00562512"/>
    <w:rsid w:val="0056497B"/>
    <w:rsid w:val="005672E8"/>
    <w:rsid w:val="00573B84"/>
    <w:rsid w:val="00575761"/>
    <w:rsid w:val="005763AA"/>
    <w:rsid w:val="005815F5"/>
    <w:rsid w:val="00586B8E"/>
    <w:rsid w:val="005912C5"/>
    <w:rsid w:val="00592E1C"/>
    <w:rsid w:val="00594E83"/>
    <w:rsid w:val="005A1F7D"/>
    <w:rsid w:val="005A2EC4"/>
    <w:rsid w:val="005A3ACA"/>
    <w:rsid w:val="005A4682"/>
    <w:rsid w:val="005A7610"/>
    <w:rsid w:val="005B04DD"/>
    <w:rsid w:val="005B11B0"/>
    <w:rsid w:val="005B13D0"/>
    <w:rsid w:val="005B1C3A"/>
    <w:rsid w:val="005C2E17"/>
    <w:rsid w:val="005C662A"/>
    <w:rsid w:val="005D2D92"/>
    <w:rsid w:val="005D304C"/>
    <w:rsid w:val="005E1518"/>
    <w:rsid w:val="005E1FAD"/>
    <w:rsid w:val="005E32CB"/>
    <w:rsid w:val="005E5C82"/>
    <w:rsid w:val="005F0436"/>
    <w:rsid w:val="005F1279"/>
    <w:rsid w:val="005F29DB"/>
    <w:rsid w:val="005F3308"/>
    <w:rsid w:val="005F5E85"/>
    <w:rsid w:val="005F6E9D"/>
    <w:rsid w:val="005F7E64"/>
    <w:rsid w:val="00600262"/>
    <w:rsid w:val="00604320"/>
    <w:rsid w:val="00605FAC"/>
    <w:rsid w:val="0060682D"/>
    <w:rsid w:val="006116EA"/>
    <w:rsid w:val="0061607B"/>
    <w:rsid w:val="00617319"/>
    <w:rsid w:val="00622A31"/>
    <w:rsid w:val="00622ADF"/>
    <w:rsid w:val="00624080"/>
    <w:rsid w:val="006243D6"/>
    <w:rsid w:val="00636297"/>
    <w:rsid w:val="00641CA7"/>
    <w:rsid w:val="00643746"/>
    <w:rsid w:val="00655550"/>
    <w:rsid w:val="0066458D"/>
    <w:rsid w:val="00667390"/>
    <w:rsid w:val="006745BA"/>
    <w:rsid w:val="00674FAC"/>
    <w:rsid w:val="00675D48"/>
    <w:rsid w:val="006777EE"/>
    <w:rsid w:val="006827BA"/>
    <w:rsid w:val="00686FFF"/>
    <w:rsid w:val="00691DD1"/>
    <w:rsid w:val="00692BEF"/>
    <w:rsid w:val="00695087"/>
    <w:rsid w:val="00695F8D"/>
    <w:rsid w:val="0069791A"/>
    <w:rsid w:val="006A3F96"/>
    <w:rsid w:val="006A52CE"/>
    <w:rsid w:val="006A6F36"/>
    <w:rsid w:val="006A768A"/>
    <w:rsid w:val="006B15C3"/>
    <w:rsid w:val="006B2EB6"/>
    <w:rsid w:val="006B33B4"/>
    <w:rsid w:val="006B51FF"/>
    <w:rsid w:val="006B583A"/>
    <w:rsid w:val="006C644D"/>
    <w:rsid w:val="006C6997"/>
    <w:rsid w:val="006C7275"/>
    <w:rsid w:val="006D2893"/>
    <w:rsid w:val="006E096A"/>
    <w:rsid w:val="006E4E98"/>
    <w:rsid w:val="006E5DFC"/>
    <w:rsid w:val="006F0EAD"/>
    <w:rsid w:val="006F324A"/>
    <w:rsid w:val="006F6EE7"/>
    <w:rsid w:val="0070140F"/>
    <w:rsid w:val="00702B94"/>
    <w:rsid w:val="0070326C"/>
    <w:rsid w:val="00710402"/>
    <w:rsid w:val="0071108A"/>
    <w:rsid w:val="00712CA8"/>
    <w:rsid w:val="00712EEE"/>
    <w:rsid w:val="0071353F"/>
    <w:rsid w:val="0071445C"/>
    <w:rsid w:val="007233A3"/>
    <w:rsid w:val="007240C8"/>
    <w:rsid w:val="00725130"/>
    <w:rsid w:val="00730A70"/>
    <w:rsid w:val="007318C3"/>
    <w:rsid w:val="00732E04"/>
    <w:rsid w:val="0073540A"/>
    <w:rsid w:val="007426AF"/>
    <w:rsid w:val="00742E48"/>
    <w:rsid w:val="00742E9A"/>
    <w:rsid w:val="007431BC"/>
    <w:rsid w:val="00743BF5"/>
    <w:rsid w:val="0074541E"/>
    <w:rsid w:val="0074767A"/>
    <w:rsid w:val="00750F0D"/>
    <w:rsid w:val="007517E1"/>
    <w:rsid w:val="00755AD6"/>
    <w:rsid w:val="007565EE"/>
    <w:rsid w:val="00756A2F"/>
    <w:rsid w:val="007571AB"/>
    <w:rsid w:val="00766850"/>
    <w:rsid w:val="00771562"/>
    <w:rsid w:val="007715B2"/>
    <w:rsid w:val="00772913"/>
    <w:rsid w:val="00776FBD"/>
    <w:rsid w:val="00781358"/>
    <w:rsid w:val="007875A5"/>
    <w:rsid w:val="007A274F"/>
    <w:rsid w:val="007A31E5"/>
    <w:rsid w:val="007A34DE"/>
    <w:rsid w:val="007A6154"/>
    <w:rsid w:val="007B19E0"/>
    <w:rsid w:val="007B270D"/>
    <w:rsid w:val="007C3DF9"/>
    <w:rsid w:val="007C45F3"/>
    <w:rsid w:val="007C7B04"/>
    <w:rsid w:val="007D0E85"/>
    <w:rsid w:val="007D45D9"/>
    <w:rsid w:val="007D5AB2"/>
    <w:rsid w:val="007E0002"/>
    <w:rsid w:val="007E0596"/>
    <w:rsid w:val="007E3051"/>
    <w:rsid w:val="007E3173"/>
    <w:rsid w:val="007E39AE"/>
    <w:rsid w:val="007E5369"/>
    <w:rsid w:val="007E5A3B"/>
    <w:rsid w:val="007F005E"/>
    <w:rsid w:val="007F135F"/>
    <w:rsid w:val="007F17FB"/>
    <w:rsid w:val="007F3E0A"/>
    <w:rsid w:val="007F73A4"/>
    <w:rsid w:val="007F77BB"/>
    <w:rsid w:val="007F7DB8"/>
    <w:rsid w:val="0080077C"/>
    <w:rsid w:val="00801352"/>
    <w:rsid w:val="00801FCD"/>
    <w:rsid w:val="00805056"/>
    <w:rsid w:val="00805933"/>
    <w:rsid w:val="00806BB1"/>
    <w:rsid w:val="00810B0A"/>
    <w:rsid w:val="00811C0C"/>
    <w:rsid w:val="00812BDE"/>
    <w:rsid w:val="00812EDD"/>
    <w:rsid w:val="00816C61"/>
    <w:rsid w:val="00820D1E"/>
    <w:rsid w:val="00823EF7"/>
    <w:rsid w:val="008240EF"/>
    <w:rsid w:val="008252A5"/>
    <w:rsid w:val="00827E3C"/>
    <w:rsid w:val="00830B1B"/>
    <w:rsid w:val="0083521A"/>
    <w:rsid w:val="0083552B"/>
    <w:rsid w:val="00835E1B"/>
    <w:rsid w:val="008370AB"/>
    <w:rsid w:val="0084061D"/>
    <w:rsid w:val="0084456A"/>
    <w:rsid w:val="0085197D"/>
    <w:rsid w:val="0085457B"/>
    <w:rsid w:val="00856797"/>
    <w:rsid w:val="00861FEB"/>
    <w:rsid w:val="008637D4"/>
    <w:rsid w:val="00863DB3"/>
    <w:rsid w:val="008650F1"/>
    <w:rsid w:val="00874B1A"/>
    <w:rsid w:val="00882679"/>
    <w:rsid w:val="008877EA"/>
    <w:rsid w:val="00894535"/>
    <w:rsid w:val="00896FAD"/>
    <w:rsid w:val="00897C93"/>
    <w:rsid w:val="008A0790"/>
    <w:rsid w:val="008A1033"/>
    <w:rsid w:val="008A356D"/>
    <w:rsid w:val="008B083A"/>
    <w:rsid w:val="008B2444"/>
    <w:rsid w:val="008B2D6C"/>
    <w:rsid w:val="008B3E3D"/>
    <w:rsid w:val="008B3E74"/>
    <w:rsid w:val="008C6DE2"/>
    <w:rsid w:val="008D00A4"/>
    <w:rsid w:val="008D1FCA"/>
    <w:rsid w:val="008D48A5"/>
    <w:rsid w:val="008D4959"/>
    <w:rsid w:val="008D63D7"/>
    <w:rsid w:val="008D78AF"/>
    <w:rsid w:val="008E3321"/>
    <w:rsid w:val="008E426A"/>
    <w:rsid w:val="008E5409"/>
    <w:rsid w:val="008F2638"/>
    <w:rsid w:val="008F27DD"/>
    <w:rsid w:val="008F36BA"/>
    <w:rsid w:val="008F423B"/>
    <w:rsid w:val="008F70D0"/>
    <w:rsid w:val="008F775A"/>
    <w:rsid w:val="008F7D40"/>
    <w:rsid w:val="009008A7"/>
    <w:rsid w:val="0090151D"/>
    <w:rsid w:val="00906313"/>
    <w:rsid w:val="0090712E"/>
    <w:rsid w:val="00914BA1"/>
    <w:rsid w:val="00916DAF"/>
    <w:rsid w:val="00917CDD"/>
    <w:rsid w:val="009219B8"/>
    <w:rsid w:val="009279FA"/>
    <w:rsid w:val="0093386E"/>
    <w:rsid w:val="009409AA"/>
    <w:rsid w:val="009411A2"/>
    <w:rsid w:val="00941E46"/>
    <w:rsid w:val="00941E99"/>
    <w:rsid w:val="00943266"/>
    <w:rsid w:val="00947251"/>
    <w:rsid w:val="00950E31"/>
    <w:rsid w:val="009546B1"/>
    <w:rsid w:val="009554EF"/>
    <w:rsid w:val="00963634"/>
    <w:rsid w:val="009646BB"/>
    <w:rsid w:val="00965ABC"/>
    <w:rsid w:val="00972E63"/>
    <w:rsid w:val="00973C2B"/>
    <w:rsid w:val="00986774"/>
    <w:rsid w:val="00990D64"/>
    <w:rsid w:val="00991659"/>
    <w:rsid w:val="009949FE"/>
    <w:rsid w:val="0099504E"/>
    <w:rsid w:val="00995978"/>
    <w:rsid w:val="009963EC"/>
    <w:rsid w:val="00996E40"/>
    <w:rsid w:val="009A0D78"/>
    <w:rsid w:val="009A28B5"/>
    <w:rsid w:val="009A3E1C"/>
    <w:rsid w:val="009A7113"/>
    <w:rsid w:val="009B1B0C"/>
    <w:rsid w:val="009B2AF8"/>
    <w:rsid w:val="009B7247"/>
    <w:rsid w:val="009C0279"/>
    <w:rsid w:val="009C12D9"/>
    <w:rsid w:val="009C47AC"/>
    <w:rsid w:val="009C790B"/>
    <w:rsid w:val="009E3834"/>
    <w:rsid w:val="009F154E"/>
    <w:rsid w:val="009F45EE"/>
    <w:rsid w:val="009F7BCE"/>
    <w:rsid w:val="00A1226A"/>
    <w:rsid w:val="00A16708"/>
    <w:rsid w:val="00A1768E"/>
    <w:rsid w:val="00A2040F"/>
    <w:rsid w:val="00A21219"/>
    <w:rsid w:val="00A21952"/>
    <w:rsid w:val="00A26E49"/>
    <w:rsid w:val="00A26F9A"/>
    <w:rsid w:val="00A31249"/>
    <w:rsid w:val="00A33BCD"/>
    <w:rsid w:val="00A35F93"/>
    <w:rsid w:val="00A42E4B"/>
    <w:rsid w:val="00A431D2"/>
    <w:rsid w:val="00A44C08"/>
    <w:rsid w:val="00A44EBC"/>
    <w:rsid w:val="00A462B5"/>
    <w:rsid w:val="00A55F23"/>
    <w:rsid w:val="00A604C0"/>
    <w:rsid w:val="00A65E8C"/>
    <w:rsid w:val="00A72077"/>
    <w:rsid w:val="00A731A2"/>
    <w:rsid w:val="00A75196"/>
    <w:rsid w:val="00A779C7"/>
    <w:rsid w:val="00A830F6"/>
    <w:rsid w:val="00A86C07"/>
    <w:rsid w:val="00A92913"/>
    <w:rsid w:val="00A92FFD"/>
    <w:rsid w:val="00A940DF"/>
    <w:rsid w:val="00A96EE8"/>
    <w:rsid w:val="00AA4074"/>
    <w:rsid w:val="00AA422C"/>
    <w:rsid w:val="00AA6081"/>
    <w:rsid w:val="00AB7E9B"/>
    <w:rsid w:val="00AC100C"/>
    <w:rsid w:val="00AC2716"/>
    <w:rsid w:val="00AC2DC1"/>
    <w:rsid w:val="00AC4E93"/>
    <w:rsid w:val="00AC59DA"/>
    <w:rsid w:val="00AD0E12"/>
    <w:rsid w:val="00AD1C29"/>
    <w:rsid w:val="00AD2648"/>
    <w:rsid w:val="00AD285A"/>
    <w:rsid w:val="00AD3753"/>
    <w:rsid w:val="00AD4FE5"/>
    <w:rsid w:val="00AD5E21"/>
    <w:rsid w:val="00AD7F6F"/>
    <w:rsid w:val="00AE3B6A"/>
    <w:rsid w:val="00AE4485"/>
    <w:rsid w:val="00AF0763"/>
    <w:rsid w:val="00AF0FC2"/>
    <w:rsid w:val="00AF326B"/>
    <w:rsid w:val="00AF78D6"/>
    <w:rsid w:val="00B12E6E"/>
    <w:rsid w:val="00B146FA"/>
    <w:rsid w:val="00B15957"/>
    <w:rsid w:val="00B208DB"/>
    <w:rsid w:val="00B2259E"/>
    <w:rsid w:val="00B241BA"/>
    <w:rsid w:val="00B25222"/>
    <w:rsid w:val="00B25961"/>
    <w:rsid w:val="00B30E20"/>
    <w:rsid w:val="00B470E4"/>
    <w:rsid w:val="00B5073B"/>
    <w:rsid w:val="00B50AF4"/>
    <w:rsid w:val="00B64718"/>
    <w:rsid w:val="00B70B7D"/>
    <w:rsid w:val="00B72662"/>
    <w:rsid w:val="00B72BE6"/>
    <w:rsid w:val="00B8076D"/>
    <w:rsid w:val="00B83109"/>
    <w:rsid w:val="00B8728F"/>
    <w:rsid w:val="00B96C14"/>
    <w:rsid w:val="00BA490D"/>
    <w:rsid w:val="00BA5426"/>
    <w:rsid w:val="00BB00B3"/>
    <w:rsid w:val="00BB4753"/>
    <w:rsid w:val="00BB4F07"/>
    <w:rsid w:val="00BB7B0F"/>
    <w:rsid w:val="00BC35DD"/>
    <w:rsid w:val="00BC6C70"/>
    <w:rsid w:val="00BC7516"/>
    <w:rsid w:val="00BD00B7"/>
    <w:rsid w:val="00BD14AD"/>
    <w:rsid w:val="00BD1C30"/>
    <w:rsid w:val="00BD26A5"/>
    <w:rsid w:val="00BD4A21"/>
    <w:rsid w:val="00BD63A7"/>
    <w:rsid w:val="00BE241A"/>
    <w:rsid w:val="00BE25D1"/>
    <w:rsid w:val="00BE57A5"/>
    <w:rsid w:val="00BE5BBD"/>
    <w:rsid w:val="00BF62F2"/>
    <w:rsid w:val="00C024CB"/>
    <w:rsid w:val="00C06372"/>
    <w:rsid w:val="00C066CC"/>
    <w:rsid w:val="00C12CAF"/>
    <w:rsid w:val="00C134D7"/>
    <w:rsid w:val="00C138DE"/>
    <w:rsid w:val="00C162E3"/>
    <w:rsid w:val="00C16E1C"/>
    <w:rsid w:val="00C171C0"/>
    <w:rsid w:val="00C1727F"/>
    <w:rsid w:val="00C234D9"/>
    <w:rsid w:val="00C25BF7"/>
    <w:rsid w:val="00C32F9A"/>
    <w:rsid w:val="00C342BB"/>
    <w:rsid w:val="00C342BC"/>
    <w:rsid w:val="00C342BE"/>
    <w:rsid w:val="00C35CE5"/>
    <w:rsid w:val="00C35CEF"/>
    <w:rsid w:val="00C369A6"/>
    <w:rsid w:val="00C412B7"/>
    <w:rsid w:val="00C44BD8"/>
    <w:rsid w:val="00C459EA"/>
    <w:rsid w:val="00C47644"/>
    <w:rsid w:val="00C51328"/>
    <w:rsid w:val="00C527F2"/>
    <w:rsid w:val="00C54DFF"/>
    <w:rsid w:val="00C56884"/>
    <w:rsid w:val="00C56A2C"/>
    <w:rsid w:val="00C61D5E"/>
    <w:rsid w:val="00C65527"/>
    <w:rsid w:val="00C65712"/>
    <w:rsid w:val="00C75375"/>
    <w:rsid w:val="00C75B72"/>
    <w:rsid w:val="00C82C97"/>
    <w:rsid w:val="00C84F77"/>
    <w:rsid w:val="00C92D93"/>
    <w:rsid w:val="00CA3CF8"/>
    <w:rsid w:val="00CB1275"/>
    <w:rsid w:val="00CB2DDF"/>
    <w:rsid w:val="00CB3445"/>
    <w:rsid w:val="00CB3981"/>
    <w:rsid w:val="00CB47A9"/>
    <w:rsid w:val="00CB54D3"/>
    <w:rsid w:val="00CB5C24"/>
    <w:rsid w:val="00CB5C5D"/>
    <w:rsid w:val="00CB634E"/>
    <w:rsid w:val="00CC2B6E"/>
    <w:rsid w:val="00CC4FEA"/>
    <w:rsid w:val="00CC5E1F"/>
    <w:rsid w:val="00CC6B2D"/>
    <w:rsid w:val="00CD454F"/>
    <w:rsid w:val="00CD4C17"/>
    <w:rsid w:val="00CE014B"/>
    <w:rsid w:val="00CE0CC5"/>
    <w:rsid w:val="00CE0EE5"/>
    <w:rsid w:val="00CE37FC"/>
    <w:rsid w:val="00CE68B7"/>
    <w:rsid w:val="00CE7289"/>
    <w:rsid w:val="00CF19E1"/>
    <w:rsid w:val="00CF70CD"/>
    <w:rsid w:val="00D00B1F"/>
    <w:rsid w:val="00D10C62"/>
    <w:rsid w:val="00D11633"/>
    <w:rsid w:val="00D20354"/>
    <w:rsid w:val="00D217B8"/>
    <w:rsid w:val="00D23C43"/>
    <w:rsid w:val="00D26656"/>
    <w:rsid w:val="00D27867"/>
    <w:rsid w:val="00D32D95"/>
    <w:rsid w:val="00D34CF7"/>
    <w:rsid w:val="00D3516C"/>
    <w:rsid w:val="00D36C18"/>
    <w:rsid w:val="00D40817"/>
    <w:rsid w:val="00D43CE7"/>
    <w:rsid w:val="00D45B90"/>
    <w:rsid w:val="00D47978"/>
    <w:rsid w:val="00D50B3E"/>
    <w:rsid w:val="00D5161C"/>
    <w:rsid w:val="00D517EE"/>
    <w:rsid w:val="00D54A08"/>
    <w:rsid w:val="00D55D05"/>
    <w:rsid w:val="00D56274"/>
    <w:rsid w:val="00D573E0"/>
    <w:rsid w:val="00D64DF7"/>
    <w:rsid w:val="00D70CAE"/>
    <w:rsid w:val="00D7186C"/>
    <w:rsid w:val="00D76CBD"/>
    <w:rsid w:val="00D83108"/>
    <w:rsid w:val="00D83B09"/>
    <w:rsid w:val="00D85D6F"/>
    <w:rsid w:val="00D85DF6"/>
    <w:rsid w:val="00D87A07"/>
    <w:rsid w:val="00D9107E"/>
    <w:rsid w:val="00D918FD"/>
    <w:rsid w:val="00D9222F"/>
    <w:rsid w:val="00D92C66"/>
    <w:rsid w:val="00D950C0"/>
    <w:rsid w:val="00DA04BC"/>
    <w:rsid w:val="00DA11F4"/>
    <w:rsid w:val="00DB08BE"/>
    <w:rsid w:val="00DB4432"/>
    <w:rsid w:val="00DC01DC"/>
    <w:rsid w:val="00DC2A0C"/>
    <w:rsid w:val="00DC461C"/>
    <w:rsid w:val="00DC7068"/>
    <w:rsid w:val="00DD13AE"/>
    <w:rsid w:val="00DD7AD5"/>
    <w:rsid w:val="00DE07A0"/>
    <w:rsid w:val="00DE0D68"/>
    <w:rsid w:val="00DF17CD"/>
    <w:rsid w:val="00DF17D9"/>
    <w:rsid w:val="00DF24EB"/>
    <w:rsid w:val="00DF28FA"/>
    <w:rsid w:val="00DF4BAA"/>
    <w:rsid w:val="00DF6FB7"/>
    <w:rsid w:val="00E03405"/>
    <w:rsid w:val="00E1117B"/>
    <w:rsid w:val="00E169CC"/>
    <w:rsid w:val="00E21CA2"/>
    <w:rsid w:val="00E22540"/>
    <w:rsid w:val="00E23071"/>
    <w:rsid w:val="00E40CC9"/>
    <w:rsid w:val="00E40E47"/>
    <w:rsid w:val="00E437EB"/>
    <w:rsid w:val="00E46C96"/>
    <w:rsid w:val="00E47A97"/>
    <w:rsid w:val="00E50C83"/>
    <w:rsid w:val="00E5464A"/>
    <w:rsid w:val="00E55CDA"/>
    <w:rsid w:val="00E616F8"/>
    <w:rsid w:val="00E61972"/>
    <w:rsid w:val="00E62BFB"/>
    <w:rsid w:val="00E651A2"/>
    <w:rsid w:val="00E76087"/>
    <w:rsid w:val="00E77DD4"/>
    <w:rsid w:val="00E80092"/>
    <w:rsid w:val="00E84653"/>
    <w:rsid w:val="00E853B6"/>
    <w:rsid w:val="00E915C2"/>
    <w:rsid w:val="00E9391B"/>
    <w:rsid w:val="00E96445"/>
    <w:rsid w:val="00EA08EE"/>
    <w:rsid w:val="00EA0E93"/>
    <w:rsid w:val="00EA1C4A"/>
    <w:rsid w:val="00EA2F97"/>
    <w:rsid w:val="00EA7590"/>
    <w:rsid w:val="00EB13F6"/>
    <w:rsid w:val="00EB248B"/>
    <w:rsid w:val="00EB3705"/>
    <w:rsid w:val="00EB704B"/>
    <w:rsid w:val="00EC3C32"/>
    <w:rsid w:val="00EC3E43"/>
    <w:rsid w:val="00EC6025"/>
    <w:rsid w:val="00EC6E59"/>
    <w:rsid w:val="00ED1FB8"/>
    <w:rsid w:val="00ED2351"/>
    <w:rsid w:val="00ED76A5"/>
    <w:rsid w:val="00EE59FF"/>
    <w:rsid w:val="00EF254E"/>
    <w:rsid w:val="00EF2F27"/>
    <w:rsid w:val="00EF6D1A"/>
    <w:rsid w:val="00F002FF"/>
    <w:rsid w:val="00F03B68"/>
    <w:rsid w:val="00F13970"/>
    <w:rsid w:val="00F16CB6"/>
    <w:rsid w:val="00F214B7"/>
    <w:rsid w:val="00F224E3"/>
    <w:rsid w:val="00F228EF"/>
    <w:rsid w:val="00F25BBE"/>
    <w:rsid w:val="00F3103F"/>
    <w:rsid w:val="00F3341F"/>
    <w:rsid w:val="00F403DA"/>
    <w:rsid w:val="00F5002E"/>
    <w:rsid w:val="00F51BB7"/>
    <w:rsid w:val="00F51C25"/>
    <w:rsid w:val="00F5315F"/>
    <w:rsid w:val="00F54D48"/>
    <w:rsid w:val="00F55743"/>
    <w:rsid w:val="00F61BC1"/>
    <w:rsid w:val="00F6227D"/>
    <w:rsid w:val="00F6538E"/>
    <w:rsid w:val="00F67674"/>
    <w:rsid w:val="00F75E00"/>
    <w:rsid w:val="00F87B0F"/>
    <w:rsid w:val="00F92C4B"/>
    <w:rsid w:val="00FA0241"/>
    <w:rsid w:val="00FA068E"/>
    <w:rsid w:val="00FA10DC"/>
    <w:rsid w:val="00FA2D1C"/>
    <w:rsid w:val="00FA3181"/>
    <w:rsid w:val="00FA4206"/>
    <w:rsid w:val="00FA4373"/>
    <w:rsid w:val="00FA74BE"/>
    <w:rsid w:val="00FB238F"/>
    <w:rsid w:val="00FB43D0"/>
    <w:rsid w:val="00FB7DAC"/>
    <w:rsid w:val="00FC1A4A"/>
    <w:rsid w:val="00FC401C"/>
    <w:rsid w:val="00FC7424"/>
    <w:rsid w:val="00FC7FF6"/>
    <w:rsid w:val="00FD05F7"/>
    <w:rsid w:val="00FD328D"/>
    <w:rsid w:val="00FD76F0"/>
    <w:rsid w:val="00FE365C"/>
    <w:rsid w:val="00FE3A75"/>
    <w:rsid w:val="00FE5583"/>
    <w:rsid w:val="00FE56CA"/>
    <w:rsid w:val="00FE7776"/>
    <w:rsid w:val="00FF36F9"/>
    <w:rsid w:val="00FF3D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43241"/>
  <w15:docId w15:val="{CBD26AE2-8133-4CE0-A91F-CFB282864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EA8"/>
    <w:pPr>
      <w:spacing w:after="0" w:line="240" w:lineRule="auto"/>
    </w:pPr>
    <w:rPr>
      <w:rFonts w:ascii="Arial" w:eastAsia="Times New Roman" w:hAnsi="Arial" w:cs="Arial"/>
      <w:sz w:val="20"/>
      <w:szCs w:val="20"/>
      <w:lang w:eastAsia="tr-TR"/>
    </w:rPr>
  </w:style>
  <w:style w:type="paragraph" w:styleId="Balk1">
    <w:name w:val="heading 1"/>
    <w:basedOn w:val="Normal"/>
    <w:next w:val="Normal"/>
    <w:link w:val="Balk1Char"/>
    <w:uiPriority w:val="9"/>
    <w:qFormat/>
    <w:rsid w:val="00492EA8"/>
    <w:pPr>
      <w:outlineLvl w:val="0"/>
    </w:pPr>
    <w:rPr>
      <w:b/>
      <w:sz w:val="24"/>
    </w:rPr>
  </w:style>
  <w:style w:type="paragraph" w:styleId="Balk2">
    <w:name w:val="heading 2"/>
    <w:basedOn w:val="Normal"/>
    <w:next w:val="Normal"/>
    <w:link w:val="Balk2Char"/>
    <w:qFormat/>
    <w:rsid w:val="00F6538E"/>
    <w:pPr>
      <w:keepNext/>
      <w:ind w:firstLine="708"/>
      <w:outlineLvl w:val="1"/>
    </w:pPr>
    <w:rPr>
      <w:b/>
    </w:rPr>
  </w:style>
  <w:style w:type="paragraph" w:styleId="Balk3">
    <w:name w:val="heading 3"/>
    <w:basedOn w:val="Normal"/>
    <w:next w:val="Normal"/>
    <w:link w:val="Balk3Char"/>
    <w:uiPriority w:val="9"/>
    <w:semiHidden/>
    <w:unhideWhenUsed/>
    <w:qFormat/>
    <w:rsid w:val="00EF2F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qFormat/>
    <w:rsid w:val="00F6538E"/>
    <w:pPr>
      <w:keepNext/>
      <w:jc w:val="center"/>
      <w:outlineLvl w:val="3"/>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F6538E"/>
    <w:rPr>
      <w:rFonts w:ascii="Arial" w:eastAsia="Times New Roman" w:hAnsi="Arial" w:cs="Times New Roman"/>
      <w:b/>
      <w:szCs w:val="20"/>
      <w:lang w:eastAsia="tr-TR"/>
    </w:rPr>
  </w:style>
  <w:style w:type="character" w:customStyle="1" w:styleId="Balk4Char">
    <w:name w:val="Başlık 4 Char"/>
    <w:basedOn w:val="VarsaylanParagrafYazTipi"/>
    <w:link w:val="Balk4"/>
    <w:rsid w:val="00F6538E"/>
    <w:rPr>
      <w:rFonts w:ascii="Arial" w:eastAsia="Times New Roman" w:hAnsi="Arial" w:cs="Times New Roman"/>
      <w:b/>
      <w:szCs w:val="20"/>
      <w:lang w:eastAsia="tr-TR"/>
    </w:rPr>
  </w:style>
  <w:style w:type="paragraph" w:styleId="GvdeMetni">
    <w:name w:val="Body Text"/>
    <w:basedOn w:val="Normal"/>
    <w:link w:val="GvdeMetniChar"/>
    <w:rsid w:val="00F6538E"/>
    <w:pPr>
      <w:jc w:val="both"/>
    </w:pPr>
  </w:style>
  <w:style w:type="character" w:customStyle="1" w:styleId="GvdeMetniChar">
    <w:name w:val="Gövde Metni Char"/>
    <w:basedOn w:val="VarsaylanParagrafYazTipi"/>
    <w:link w:val="GvdeMetni"/>
    <w:rsid w:val="00F6538E"/>
    <w:rPr>
      <w:rFonts w:ascii="Arial" w:eastAsia="Times New Roman" w:hAnsi="Arial" w:cs="Times New Roman"/>
      <w:szCs w:val="20"/>
      <w:lang w:eastAsia="tr-TR"/>
    </w:rPr>
  </w:style>
  <w:style w:type="paragraph" w:styleId="NormalWeb">
    <w:name w:val="Normal (Web)"/>
    <w:basedOn w:val="Normal"/>
    <w:link w:val="NormalWebChar"/>
    <w:uiPriority w:val="99"/>
    <w:rsid w:val="00F6538E"/>
    <w:pPr>
      <w:spacing w:before="100" w:beforeAutospacing="1" w:after="100" w:afterAutospacing="1"/>
    </w:pPr>
    <w:rPr>
      <w:sz w:val="24"/>
      <w:szCs w:val="24"/>
    </w:rPr>
  </w:style>
  <w:style w:type="paragraph" w:styleId="ListeParagraf">
    <w:name w:val="List Paragraph"/>
    <w:basedOn w:val="Normal"/>
    <w:link w:val="ListeParagrafChar"/>
    <w:uiPriority w:val="34"/>
    <w:qFormat/>
    <w:rsid w:val="00F6538E"/>
    <w:pPr>
      <w:ind w:left="720"/>
    </w:pPr>
    <w:rPr>
      <w:sz w:val="24"/>
      <w:szCs w:val="24"/>
    </w:rPr>
  </w:style>
  <w:style w:type="paragraph" w:customStyle="1" w:styleId="Normalsatraral1">
    <w:name w:val="Normal + satır aralığı 1"/>
    <w:aliases w:val="5 cm"/>
    <w:basedOn w:val="Normal"/>
    <w:rsid w:val="00A779C7"/>
    <w:pPr>
      <w:snapToGrid w:val="0"/>
      <w:jc w:val="both"/>
    </w:pPr>
    <w:rPr>
      <w:sz w:val="24"/>
      <w:szCs w:val="24"/>
      <w:lang w:eastAsia="en-US"/>
    </w:rPr>
  </w:style>
  <w:style w:type="paragraph" w:styleId="BalonMetni">
    <w:name w:val="Balloon Text"/>
    <w:basedOn w:val="Normal"/>
    <w:link w:val="BalonMetniChar"/>
    <w:uiPriority w:val="99"/>
    <w:semiHidden/>
    <w:unhideWhenUsed/>
    <w:rsid w:val="000918A3"/>
    <w:rPr>
      <w:rFonts w:ascii="Tahoma" w:hAnsi="Tahoma" w:cs="Tahoma"/>
      <w:sz w:val="16"/>
      <w:szCs w:val="16"/>
    </w:rPr>
  </w:style>
  <w:style w:type="character" w:customStyle="1" w:styleId="BalonMetniChar">
    <w:name w:val="Balon Metni Char"/>
    <w:basedOn w:val="VarsaylanParagrafYazTipi"/>
    <w:link w:val="BalonMetni"/>
    <w:uiPriority w:val="99"/>
    <w:semiHidden/>
    <w:rsid w:val="000918A3"/>
    <w:rPr>
      <w:rFonts w:ascii="Tahoma" w:eastAsia="Times New Roman" w:hAnsi="Tahoma" w:cs="Tahoma"/>
      <w:sz w:val="16"/>
      <w:szCs w:val="16"/>
      <w:lang w:eastAsia="tr-TR"/>
    </w:rPr>
  </w:style>
  <w:style w:type="paragraph" w:styleId="stBilgi">
    <w:name w:val="header"/>
    <w:basedOn w:val="Normal"/>
    <w:link w:val="stBilgiChar"/>
    <w:uiPriority w:val="99"/>
    <w:unhideWhenUsed/>
    <w:rsid w:val="004171F2"/>
    <w:pPr>
      <w:tabs>
        <w:tab w:val="center" w:pos="4536"/>
        <w:tab w:val="right" w:pos="9072"/>
      </w:tabs>
    </w:pPr>
  </w:style>
  <w:style w:type="character" w:customStyle="1" w:styleId="stBilgiChar">
    <w:name w:val="Üst Bilgi Char"/>
    <w:basedOn w:val="VarsaylanParagrafYazTipi"/>
    <w:link w:val="stBilgi"/>
    <w:uiPriority w:val="99"/>
    <w:rsid w:val="004171F2"/>
    <w:rPr>
      <w:rFonts w:ascii="Times New Roman" w:eastAsia="Times New Roman" w:hAnsi="Times New Roman" w:cs="Times New Roman"/>
      <w:szCs w:val="20"/>
      <w:lang w:eastAsia="tr-TR"/>
    </w:rPr>
  </w:style>
  <w:style w:type="paragraph" w:styleId="AltBilgi">
    <w:name w:val="footer"/>
    <w:basedOn w:val="Normal"/>
    <w:link w:val="AltBilgiChar"/>
    <w:uiPriority w:val="99"/>
    <w:unhideWhenUsed/>
    <w:rsid w:val="004171F2"/>
    <w:pPr>
      <w:tabs>
        <w:tab w:val="center" w:pos="4536"/>
        <w:tab w:val="right" w:pos="9072"/>
      </w:tabs>
    </w:pPr>
  </w:style>
  <w:style w:type="character" w:customStyle="1" w:styleId="AltBilgiChar">
    <w:name w:val="Alt Bilgi Char"/>
    <w:basedOn w:val="VarsaylanParagrafYazTipi"/>
    <w:link w:val="AltBilgi"/>
    <w:uiPriority w:val="99"/>
    <w:rsid w:val="004171F2"/>
    <w:rPr>
      <w:rFonts w:ascii="Times New Roman" w:eastAsia="Times New Roman" w:hAnsi="Times New Roman" w:cs="Times New Roman"/>
      <w:szCs w:val="20"/>
      <w:lang w:eastAsia="tr-TR"/>
    </w:rPr>
  </w:style>
  <w:style w:type="character" w:customStyle="1" w:styleId="FontStyle17">
    <w:name w:val="Font Style17"/>
    <w:basedOn w:val="VarsaylanParagrafYazTipi"/>
    <w:uiPriority w:val="99"/>
    <w:rsid w:val="00755AD6"/>
    <w:rPr>
      <w:rFonts w:ascii="Arial" w:hAnsi="Arial" w:cs="Arial"/>
      <w:color w:val="000000"/>
      <w:sz w:val="20"/>
      <w:szCs w:val="20"/>
    </w:rPr>
  </w:style>
  <w:style w:type="paragraph" w:customStyle="1" w:styleId="Style13">
    <w:name w:val="Style13"/>
    <w:basedOn w:val="Normal"/>
    <w:uiPriority w:val="99"/>
    <w:rsid w:val="00755AD6"/>
    <w:pPr>
      <w:widowControl w:val="0"/>
      <w:autoSpaceDE w:val="0"/>
      <w:autoSpaceDN w:val="0"/>
      <w:adjustRightInd w:val="0"/>
      <w:spacing w:line="266" w:lineRule="exact"/>
    </w:pPr>
    <w:rPr>
      <w:rFonts w:eastAsiaTheme="minorEastAsia"/>
      <w:sz w:val="24"/>
      <w:szCs w:val="24"/>
    </w:rPr>
  </w:style>
  <w:style w:type="paragraph" w:customStyle="1" w:styleId="Style14">
    <w:name w:val="Style14"/>
    <w:basedOn w:val="Normal"/>
    <w:uiPriority w:val="99"/>
    <w:rsid w:val="00755AD6"/>
    <w:pPr>
      <w:widowControl w:val="0"/>
      <w:autoSpaceDE w:val="0"/>
      <w:autoSpaceDN w:val="0"/>
      <w:adjustRightInd w:val="0"/>
      <w:spacing w:line="275" w:lineRule="exact"/>
      <w:ind w:hanging="713"/>
      <w:jc w:val="both"/>
    </w:pPr>
    <w:rPr>
      <w:rFonts w:eastAsiaTheme="minorEastAsia"/>
      <w:sz w:val="24"/>
      <w:szCs w:val="24"/>
    </w:rPr>
  </w:style>
  <w:style w:type="paragraph" w:customStyle="1" w:styleId="Style5">
    <w:name w:val="Style5"/>
    <w:basedOn w:val="Normal"/>
    <w:uiPriority w:val="99"/>
    <w:rsid w:val="00755AD6"/>
    <w:pPr>
      <w:widowControl w:val="0"/>
      <w:autoSpaceDE w:val="0"/>
      <w:autoSpaceDN w:val="0"/>
      <w:adjustRightInd w:val="0"/>
      <w:spacing w:line="266" w:lineRule="exact"/>
      <w:jc w:val="both"/>
    </w:pPr>
    <w:rPr>
      <w:rFonts w:eastAsiaTheme="minorEastAsia"/>
      <w:sz w:val="24"/>
      <w:szCs w:val="24"/>
    </w:rPr>
  </w:style>
  <w:style w:type="paragraph" w:customStyle="1" w:styleId="Style12">
    <w:name w:val="Style12"/>
    <w:basedOn w:val="Normal"/>
    <w:uiPriority w:val="99"/>
    <w:rsid w:val="00D3516C"/>
    <w:pPr>
      <w:widowControl w:val="0"/>
      <w:autoSpaceDE w:val="0"/>
      <w:autoSpaceDN w:val="0"/>
      <w:adjustRightInd w:val="0"/>
      <w:spacing w:line="269" w:lineRule="exact"/>
      <w:ind w:hanging="698"/>
      <w:jc w:val="both"/>
    </w:pPr>
    <w:rPr>
      <w:rFonts w:eastAsiaTheme="minorEastAsia"/>
      <w:sz w:val="24"/>
      <w:szCs w:val="24"/>
    </w:rPr>
  </w:style>
  <w:style w:type="character" w:customStyle="1" w:styleId="FontStyle18">
    <w:name w:val="Font Style18"/>
    <w:basedOn w:val="VarsaylanParagrafYazTipi"/>
    <w:uiPriority w:val="99"/>
    <w:rsid w:val="009E3834"/>
    <w:rPr>
      <w:rFonts w:ascii="Arial" w:hAnsi="Arial" w:cs="Arial"/>
      <w:b/>
      <w:bCs/>
      <w:color w:val="000000"/>
      <w:sz w:val="20"/>
      <w:szCs w:val="20"/>
    </w:rPr>
  </w:style>
  <w:style w:type="paragraph" w:customStyle="1" w:styleId="Style7">
    <w:name w:val="Style7"/>
    <w:basedOn w:val="Normal"/>
    <w:uiPriority w:val="99"/>
    <w:rsid w:val="009E3834"/>
    <w:pPr>
      <w:widowControl w:val="0"/>
      <w:autoSpaceDE w:val="0"/>
      <w:autoSpaceDN w:val="0"/>
      <w:adjustRightInd w:val="0"/>
      <w:spacing w:line="295" w:lineRule="exact"/>
      <w:ind w:hanging="727"/>
    </w:pPr>
    <w:rPr>
      <w:rFonts w:eastAsiaTheme="minorEastAsia"/>
      <w:sz w:val="24"/>
      <w:szCs w:val="24"/>
    </w:rPr>
  </w:style>
  <w:style w:type="paragraph" w:customStyle="1" w:styleId="Style4">
    <w:name w:val="Style4"/>
    <w:basedOn w:val="Normal"/>
    <w:uiPriority w:val="99"/>
    <w:rsid w:val="00E21CA2"/>
    <w:pPr>
      <w:widowControl w:val="0"/>
      <w:autoSpaceDE w:val="0"/>
      <w:autoSpaceDN w:val="0"/>
      <w:adjustRightInd w:val="0"/>
      <w:jc w:val="both"/>
    </w:pPr>
    <w:rPr>
      <w:rFonts w:eastAsiaTheme="minorEastAsia"/>
      <w:sz w:val="24"/>
      <w:szCs w:val="24"/>
    </w:rPr>
  </w:style>
  <w:style w:type="character" w:customStyle="1" w:styleId="FontStyle13">
    <w:name w:val="Font Style13"/>
    <w:basedOn w:val="VarsaylanParagrafYazTipi"/>
    <w:uiPriority w:val="99"/>
    <w:rsid w:val="004E56D7"/>
    <w:rPr>
      <w:rFonts w:ascii="Calibri" w:hAnsi="Calibri" w:cs="Calibri" w:hint="default"/>
      <w:sz w:val="22"/>
      <w:szCs w:val="22"/>
    </w:rPr>
  </w:style>
  <w:style w:type="paragraph" w:customStyle="1" w:styleId="Style3">
    <w:name w:val="Style3"/>
    <w:basedOn w:val="Normal"/>
    <w:uiPriority w:val="99"/>
    <w:rsid w:val="004E56D7"/>
    <w:pPr>
      <w:widowControl w:val="0"/>
      <w:autoSpaceDE w:val="0"/>
      <w:autoSpaceDN w:val="0"/>
      <w:adjustRightInd w:val="0"/>
      <w:spacing w:line="336" w:lineRule="exact"/>
      <w:jc w:val="both"/>
    </w:pPr>
    <w:rPr>
      <w:rFonts w:ascii="Calibri" w:eastAsiaTheme="minorEastAsia" w:hAnsi="Calibri"/>
      <w:sz w:val="24"/>
      <w:szCs w:val="24"/>
    </w:rPr>
  </w:style>
  <w:style w:type="character" w:styleId="AklamaBavurusu">
    <w:name w:val="annotation reference"/>
    <w:basedOn w:val="VarsaylanParagrafYazTipi"/>
    <w:uiPriority w:val="99"/>
    <w:semiHidden/>
    <w:unhideWhenUsed/>
    <w:rsid w:val="00B8076D"/>
    <w:rPr>
      <w:sz w:val="16"/>
      <w:szCs w:val="16"/>
    </w:rPr>
  </w:style>
  <w:style w:type="paragraph" w:styleId="AklamaMetni">
    <w:name w:val="annotation text"/>
    <w:basedOn w:val="Normal"/>
    <w:link w:val="AklamaMetniChar"/>
    <w:uiPriority w:val="99"/>
    <w:semiHidden/>
    <w:unhideWhenUsed/>
    <w:rsid w:val="00B8076D"/>
  </w:style>
  <w:style w:type="character" w:customStyle="1" w:styleId="AklamaMetniChar">
    <w:name w:val="Açıklama Metni Char"/>
    <w:basedOn w:val="VarsaylanParagrafYazTipi"/>
    <w:link w:val="AklamaMetni"/>
    <w:uiPriority w:val="99"/>
    <w:semiHidden/>
    <w:rsid w:val="00B8076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B8076D"/>
    <w:rPr>
      <w:b/>
      <w:bCs/>
    </w:rPr>
  </w:style>
  <w:style w:type="character" w:customStyle="1" w:styleId="AklamaKonusuChar">
    <w:name w:val="Açıklama Konusu Char"/>
    <w:basedOn w:val="AklamaMetniChar"/>
    <w:link w:val="AklamaKonusu"/>
    <w:uiPriority w:val="99"/>
    <w:semiHidden/>
    <w:rsid w:val="00B8076D"/>
    <w:rPr>
      <w:rFonts w:ascii="Times New Roman" w:eastAsia="Times New Roman" w:hAnsi="Times New Roman" w:cs="Times New Roman"/>
      <w:b/>
      <w:bCs/>
      <w:sz w:val="20"/>
      <w:szCs w:val="20"/>
      <w:lang w:eastAsia="tr-TR"/>
    </w:rPr>
  </w:style>
  <w:style w:type="paragraph" w:customStyle="1" w:styleId="Stil1">
    <w:name w:val="Stil1"/>
    <w:basedOn w:val="Normal"/>
    <w:link w:val="Stil1Char"/>
    <w:qFormat/>
    <w:rsid w:val="00FD76F0"/>
    <w:pPr>
      <w:shd w:val="clear" w:color="auto" w:fill="FFFFFF"/>
      <w:spacing w:before="77" w:line="274" w:lineRule="exact"/>
      <w:ind w:left="993" w:right="14" w:hanging="993"/>
      <w:jc w:val="both"/>
    </w:pPr>
    <w:rPr>
      <w:color w:val="000000"/>
      <w:spacing w:val="-1"/>
    </w:rPr>
  </w:style>
  <w:style w:type="paragraph" w:customStyle="1" w:styleId="Stil2">
    <w:name w:val="Stil2"/>
    <w:basedOn w:val="NormalWeb"/>
    <w:link w:val="Stil2Char"/>
    <w:rsid w:val="00FD76F0"/>
    <w:pPr>
      <w:spacing w:before="0" w:beforeAutospacing="0" w:after="0" w:afterAutospacing="0"/>
    </w:pPr>
    <w:rPr>
      <w:b/>
      <w:bCs/>
      <w:sz w:val="20"/>
      <w:szCs w:val="20"/>
    </w:rPr>
  </w:style>
  <w:style w:type="character" w:customStyle="1" w:styleId="Stil1Char">
    <w:name w:val="Stil1 Char"/>
    <w:basedOn w:val="VarsaylanParagrafYazTipi"/>
    <w:link w:val="Stil1"/>
    <w:rsid w:val="00FD76F0"/>
    <w:rPr>
      <w:rFonts w:ascii="Arial" w:eastAsia="Times New Roman" w:hAnsi="Arial" w:cs="Arial"/>
      <w:color w:val="000000"/>
      <w:spacing w:val="-1"/>
      <w:sz w:val="20"/>
      <w:szCs w:val="20"/>
      <w:shd w:val="clear" w:color="auto" w:fill="FFFFFF"/>
      <w:lang w:eastAsia="tr-TR"/>
    </w:rPr>
  </w:style>
  <w:style w:type="paragraph" w:customStyle="1" w:styleId="Stil3">
    <w:name w:val="Stil3"/>
    <w:basedOn w:val="Stil2"/>
    <w:link w:val="Stil3Char"/>
    <w:rsid w:val="007E0002"/>
    <w:pPr>
      <w:numPr>
        <w:numId w:val="24"/>
      </w:numPr>
      <w:spacing w:line="276" w:lineRule="auto"/>
      <w:ind w:left="284" w:hanging="284"/>
    </w:pPr>
  </w:style>
  <w:style w:type="character" w:customStyle="1" w:styleId="NormalWebChar">
    <w:name w:val="Normal (Web) Char"/>
    <w:basedOn w:val="VarsaylanParagrafYazTipi"/>
    <w:link w:val="NormalWeb"/>
    <w:uiPriority w:val="99"/>
    <w:rsid w:val="00FD76F0"/>
    <w:rPr>
      <w:rFonts w:ascii="Times New Roman" w:eastAsia="Times New Roman" w:hAnsi="Times New Roman" w:cs="Times New Roman"/>
      <w:sz w:val="24"/>
      <w:szCs w:val="24"/>
      <w:lang w:eastAsia="tr-TR"/>
    </w:rPr>
  </w:style>
  <w:style w:type="character" w:customStyle="1" w:styleId="Stil2Char">
    <w:name w:val="Stil2 Char"/>
    <w:basedOn w:val="NormalWebChar"/>
    <w:link w:val="Stil2"/>
    <w:rsid w:val="00FD76F0"/>
    <w:rPr>
      <w:rFonts w:ascii="Arial" w:eastAsia="Times New Roman" w:hAnsi="Arial" w:cs="Arial"/>
      <w:b/>
      <w:bCs/>
      <w:sz w:val="20"/>
      <w:szCs w:val="20"/>
      <w:lang w:eastAsia="tr-TR"/>
    </w:rPr>
  </w:style>
  <w:style w:type="character" w:customStyle="1" w:styleId="Stil3Char">
    <w:name w:val="Stil3 Char"/>
    <w:basedOn w:val="Stil2Char"/>
    <w:link w:val="Stil3"/>
    <w:rsid w:val="007E0002"/>
    <w:rPr>
      <w:rFonts w:ascii="Arial" w:eastAsia="Times New Roman" w:hAnsi="Arial" w:cs="Arial"/>
      <w:b/>
      <w:bCs/>
      <w:sz w:val="20"/>
      <w:szCs w:val="20"/>
      <w:lang w:eastAsia="tr-TR"/>
    </w:rPr>
  </w:style>
  <w:style w:type="paragraph" w:customStyle="1" w:styleId="Stil4">
    <w:name w:val="Stil4"/>
    <w:basedOn w:val="ListeParagraf"/>
    <w:link w:val="Stil4Char"/>
    <w:rsid w:val="001C157B"/>
    <w:pPr>
      <w:numPr>
        <w:ilvl w:val="1"/>
        <w:numId w:val="24"/>
      </w:numPr>
      <w:shd w:val="clear" w:color="auto" w:fill="FFFFFF"/>
      <w:spacing w:line="276" w:lineRule="auto"/>
      <w:ind w:left="851" w:right="14" w:hanging="567"/>
      <w:jc w:val="both"/>
    </w:pPr>
    <w:rPr>
      <w:color w:val="000000"/>
      <w:spacing w:val="-1"/>
      <w:sz w:val="20"/>
    </w:rPr>
  </w:style>
  <w:style w:type="character" w:customStyle="1" w:styleId="ListeParagrafChar">
    <w:name w:val="Liste Paragraf Char"/>
    <w:basedOn w:val="VarsaylanParagrafYazTipi"/>
    <w:link w:val="ListeParagraf"/>
    <w:uiPriority w:val="34"/>
    <w:rsid w:val="00BC6C70"/>
    <w:rPr>
      <w:rFonts w:ascii="Times New Roman" w:eastAsia="Times New Roman" w:hAnsi="Times New Roman" w:cs="Times New Roman"/>
      <w:sz w:val="24"/>
      <w:szCs w:val="24"/>
      <w:lang w:eastAsia="tr-TR"/>
    </w:rPr>
  </w:style>
  <w:style w:type="character" w:customStyle="1" w:styleId="Stil4Char">
    <w:name w:val="Stil4 Char"/>
    <w:basedOn w:val="ListeParagrafChar"/>
    <w:link w:val="Stil4"/>
    <w:rsid w:val="001C157B"/>
    <w:rPr>
      <w:rFonts w:ascii="Arial" w:eastAsia="Times New Roman" w:hAnsi="Arial" w:cs="Arial"/>
      <w:color w:val="000000"/>
      <w:spacing w:val="-1"/>
      <w:sz w:val="20"/>
      <w:szCs w:val="24"/>
      <w:shd w:val="clear" w:color="auto" w:fill="FFFFFF"/>
      <w:lang w:eastAsia="tr-TR"/>
    </w:rPr>
  </w:style>
  <w:style w:type="table" w:styleId="TabloKlavuzu">
    <w:name w:val="Table Grid"/>
    <w:basedOn w:val="NormalTablo"/>
    <w:uiPriority w:val="59"/>
    <w:rsid w:val="00FE3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492EA8"/>
    <w:rPr>
      <w:rFonts w:ascii="Arial" w:eastAsia="Times New Roman" w:hAnsi="Arial" w:cs="Arial"/>
      <w:b/>
      <w:sz w:val="24"/>
      <w:szCs w:val="20"/>
      <w:lang w:eastAsia="tr-TR"/>
    </w:rPr>
  </w:style>
  <w:style w:type="paragraph" w:customStyle="1" w:styleId="MaddeBal">
    <w:name w:val="Madde Başlığı"/>
    <w:basedOn w:val="Balk2"/>
    <w:link w:val="MaddeBalChar"/>
    <w:qFormat/>
    <w:rsid w:val="00965ABC"/>
    <w:pPr>
      <w:numPr>
        <w:numId w:val="25"/>
      </w:numPr>
      <w:ind w:left="284" w:hanging="284"/>
    </w:pPr>
  </w:style>
  <w:style w:type="paragraph" w:customStyle="1" w:styleId="MaddeAltBal">
    <w:name w:val="Madde Alt Başlığı"/>
    <w:basedOn w:val="Balk3"/>
    <w:link w:val="MaddeAltBalChar"/>
    <w:qFormat/>
    <w:rsid w:val="00EF2F27"/>
    <w:pPr>
      <w:numPr>
        <w:ilvl w:val="1"/>
        <w:numId w:val="25"/>
      </w:numPr>
      <w:ind w:left="851" w:hanging="491"/>
      <w:jc w:val="both"/>
    </w:pPr>
    <w:rPr>
      <w:rFonts w:ascii="Arial" w:hAnsi="Arial"/>
      <w:color w:val="000000" w:themeColor="text1"/>
      <w:sz w:val="20"/>
    </w:rPr>
  </w:style>
  <w:style w:type="character" w:customStyle="1" w:styleId="MaddeBalChar">
    <w:name w:val="Madde Başlığı Char"/>
    <w:basedOn w:val="ListeParagrafChar"/>
    <w:link w:val="MaddeBal"/>
    <w:rsid w:val="00965ABC"/>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EF2F27"/>
    <w:rPr>
      <w:rFonts w:ascii="Arial" w:eastAsiaTheme="majorEastAsia" w:hAnsi="Arial" w:cstheme="majorBidi"/>
      <w:color w:val="000000" w:themeColor="text1"/>
      <w:sz w:val="20"/>
      <w:szCs w:val="24"/>
      <w:lang w:eastAsia="tr-TR"/>
    </w:rPr>
  </w:style>
  <w:style w:type="character" w:customStyle="1" w:styleId="Balk3Char">
    <w:name w:val="Başlık 3 Char"/>
    <w:basedOn w:val="VarsaylanParagrafYazTipi"/>
    <w:link w:val="Balk3"/>
    <w:uiPriority w:val="9"/>
    <w:semiHidden/>
    <w:rsid w:val="00EF2F27"/>
    <w:rPr>
      <w:rFonts w:asciiTheme="majorHAnsi" w:eastAsiaTheme="majorEastAsia" w:hAnsiTheme="majorHAnsi" w:cstheme="majorBidi"/>
      <w:color w:val="243F60" w:themeColor="accent1" w:themeShade="7F"/>
      <w:sz w:val="24"/>
      <w:szCs w:val="24"/>
      <w:lang w:eastAsia="tr-TR"/>
    </w:rPr>
  </w:style>
  <w:style w:type="paragraph" w:customStyle="1" w:styleId="AltMadde">
    <w:name w:val="Alt Madde"/>
    <w:basedOn w:val="MaddeAltBal"/>
    <w:link w:val="AltMaddeChar"/>
    <w:qFormat/>
    <w:rsid w:val="001C326F"/>
    <w:pPr>
      <w:numPr>
        <w:ilvl w:val="2"/>
      </w:numPr>
      <w:spacing w:line="276" w:lineRule="auto"/>
      <w:ind w:left="1701" w:hanging="850"/>
    </w:pPr>
  </w:style>
  <w:style w:type="character" w:customStyle="1" w:styleId="AltMaddeChar">
    <w:name w:val="Alt Madde Char"/>
    <w:basedOn w:val="MaddeAltBalChar"/>
    <w:link w:val="AltMadde"/>
    <w:rsid w:val="001C326F"/>
    <w:rPr>
      <w:rFonts w:ascii="Arial" w:eastAsiaTheme="majorEastAsia" w:hAnsi="Arial" w:cstheme="majorBidi"/>
      <w:color w:val="000000" w:themeColor="text1"/>
      <w:sz w:val="20"/>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023008">
      <w:bodyDiv w:val="1"/>
      <w:marLeft w:val="0"/>
      <w:marRight w:val="0"/>
      <w:marTop w:val="0"/>
      <w:marBottom w:val="0"/>
      <w:divBdr>
        <w:top w:val="none" w:sz="0" w:space="0" w:color="auto"/>
        <w:left w:val="none" w:sz="0" w:space="0" w:color="auto"/>
        <w:bottom w:val="none" w:sz="0" w:space="0" w:color="auto"/>
        <w:right w:val="none" w:sz="0" w:space="0" w:color="auto"/>
      </w:divBdr>
    </w:div>
    <w:div w:id="160514274">
      <w:bodyDiv w:val="1"/>
      <w:marLeft w:val="0"/>
      <w:marRight w:val="0"/>
      <w:marTop w:val="0"/>
      <w:marBottom w:val="0"/>
      <w:divBdr>
        <w:top w:val="none" w:sz="0" w:space="0" w:color="auto"/>
        <w:left w:val="none" w:sz="0" w:space="0" w:color="auto"/>
        <w:bottom w:val="none" w:sz="0" w:space="0" w:color="auto"/>
        <w:right w:val="none" w:sz="0" w:space="0" w:color="auto"/>
      </w:divBdr>
    </w:div>
    <w:div w:id="281813572">
      <w:bodyDiv w:val="1"/>
      <w:marLeft w:val="0"/>
      <w:marRight w:val="0"/>
      <w:marTop w:val="0"/>
      <w:marBottom w:val="0"/>
      <w:divBdr>
        <w:top w:val="none" w:sz="0" w:space="0" w:color="auto"/>
        <w:left w:val="none" w:sz="0" w:space="0" w:color="auto"/>
        <w:bottom w:val="none" w:sz="0" w:space="0" w:color="auto"/>
        <w:right w:val="none" w:sz="0" w:space="0" w:color="auto"/>
      </w:divBdr>
    </w:div>
    <w:div w:id="407268463">
      <w:bodyDiv w:val="1"/>
      <w:marLeft w:val="0"/>
      <w:marRight w:val="0"/>
      <w:marTop w:val="0"/>
      <w:marBottom w:val="0"/>
      <w:divBdr>
        <w:top w:val="none" w:sz="0" w:space="0" w:color="auto"/>
        <w:left w:val="none" w:sz="0" w:space="0" w:color="auto"/>
        <w:bottom w:val="none" w:sz="0" w:space="0" w:color="auto"/>
        <w:right w:val="none" w:sz="0" w:space="0" w:color="auto"/>
      </w:divBdr>
    </w:div>
    <w:div w:id="758334820">
      <w:bodyDiv w:val="1"/>
      <w:marLeft w:val="0"/>
      <w:marRight w:val="0"/>
      <w:marTop w:val="0"/>
      <w:marBottom w:val="0"/>
      <w:divBdr>
        <w:top w:val="none" w:sz="0" w:space="0" w:color="auto"/>
        <w:left w:val="none" w:sz="0" w:space="0" w:color="auto"/>
        <w:bottom w:val="none" w:sz="0" w:space="0" w:color="auto"/>
        <w:right w:val="none" w:sz="0" w:space="0" w:color="auto"/>
      </w:divBdr>
    </w:div>
    <w:div w:id="1101143974">
      <w:bodyDiv w:val="1"/>
      <w:marLeft w:val="0"/>
      <w:marRight w:val="0"/>
      <w:marTop w:val="0"/>
      <w:marBottom w:val="0"/>
      <w:divBdr>
        <w:top w:val="none" w:sz="0" w:space="0" w:color="auto"/>
        <w:left w:val="none" w:sz="0" w:space="0" w:color="auto"/>
        <w:bottom w:val="none" w:sz="0" w:space="0" w:color="auto"/>
        <w:right w:val="none" w:sz="0" w:space="0" w:color="auto"/>
      </w:divBdr>
    </w:div>
    <w:div w:id="1250625005">
      <w:bodyDiv w:val="1"/>
      <w:marLeft w:val="0"/>
      <w:marRight w:val="0"/>
      <w:marTop w:val="0"/>
      <w:marBottom w:val="0"/>
      <w:divBdr>
        <w:top w:val="none" w:sz="0" w:space="0" w:color="auto"/>
        <w:left w:val="none" w:sz="0" w:space="0" w:color="auto"/>
        <w:bottom w:val="none" w:sz="0" w:space="0" w:color="auto"/>
        <w:right w:val="none" w:sz="0" w:space="0" w:color="auto"/>
      </w:divBdr>
    </w:div>
    <w:div w:id="1350446954">
      <w:bodyDiv w:val="1"/>
      <w:marLeft w:val="0"/>
      <w:marRight w:val="0"/>
      <w:marTop w:val="0"/>
      <w:marBottom w:val="0"/>
      <w:divBdr>
        <w:top w:val="none" w:sz="0" w:space="0" w:color="auto"/>
        <w:left w:val="none" w:sz="0" w:space="0" w:color="auto"/>
        <w:bottom w:val="none" w:sz="0" w:space="0" w:color="auto"/>
        <w:right w:val="none" w:sz="0" w:space="0" w:color="auto"/>
      </w:divBdr>
    </w:div>
    <w:div w:id="20141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E6F70-BF30-4B6B-B7AC-222D5829E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1170</Words>
  <Characters>6671</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Suphi Sertaç Gevrek</dc:creator>
  <cp:lastModifiedBy>Suphi Sertaç Gevrek</cp:lastModifiedBy>
  <cp:revision>8</cp:revision>
  <cp:lastPrinted>2018-04-18T10:30:00Z</cp:lastPrinted>
  <dcterms:created xsi:type="dcterms:W3CDTF">2019-02-13T10:44:00Z</dcterms:created>
  <dcterms:modified xsi:type="dcterms:W3CDTF">2024-05-30T09:22:00Z</dcterms:modified>
</cp:coreProperties>
</file>