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FDDF5F" w14:textId="0A14ACB3" w:rsidR="00B67F27" w:rsidRPr="00B67F27" w:rsidRDefault="00B67F27" w:rsidP="00B67F27">
      <w:pPr>
        <w:jc w:val="center"/>
        <w:rPr>
          <w:rFonts w:ascii="Times New Roman" w:hAnsi="Times New Roman" w:cs="Times New Roman"/>
          <w:b/>
          <w:sz w:val="24"/>
          <w:szCs w:val="24"/>
        </w:rPr>
      </w:pPr>
      <w:r w:rsidRPr="00B67F27">
        <w:rPr>
          <w:rFonts w:ascii="Times New Roman" w:hAnsi="Times New Roman" w:cs="Times New Roman"/>
          <w:b/>
          <w:sz w:val="24"/>
          <w:szCs w:val="24"/>
        </w:rPr>
        <w:t>PROF. DR. SEZER ILGIN</w:t>
      </w:r>
      <w:r w:rsidR="00817F72">
        <w:rPr>
          <w:rFonts w:ascii="Times New Roman" w:hAnsi="Times New Roman" w:cs="Times New Roman"/>
          <w:b/>
          <w:sz w:val="24"/>
          <w:szCs w:val="24"/>
        </w:rPr>
        <w:t xml:space="preserve">’A </w:t>
      </w:r>
      <w:r w:rsidRPr="00B67F27">
        <w:rPr>
          <w:rFonts w:ascii="Times New Roman" w:hAnsi="Times New Roman" w:cs="Times New Roman"/>
          <w:b/>
          <w:sz w:val="24"/>
          <w:szCs w:val="24"/>
        </w:rPr>
        <w:t>80. YAŞ ARMAĞANI</w:t>
      </w:r>
    </w:p>
    <w:p w14:paraId="416F22DE" w14:textId="77777777" w:rsidR="00B67F27" w:rsidRPr="00B67F27" w:rsidRDefault="00B67F27" w:rsidP="00B67F27">
      <w:pPr>
        <w:jc w:val="center"/>
        <w:rPr>
          <w:rFonts w:ascii="Times New Roman" w:hAnsi="Times New Roman" w:cs="Times New Roman"/>
          <w:b/>
          <w:sz w:val="24"/>
          <w:szCs w:val="24"/>
        </w:rPr>
      </w:pPr>
      <w:r w:rsidRPr="00B67F27">
        <w:rPr>
          <w:rFonts w:ascii="Times New Roman" w:hAnsi="Times New Roman" w:cs="Times New Roman"/>
          <w:b/>
          <w:sz w:val="24"/>
          <w:szCs w:val="24"/>
        </w:rPr>
        <w:t>Katkı Çağrısı</w:t>
      </w:r>
    </w:p>
    <w:p w14:paraId="5F9972F1" w14:textId="77777777" w:rsidR="00B67F27" w:rsidRDefault="00B67F27" w:rsidP="00B67F27">
      <w:pPr>
        <w:jc w:val="both"/>
        <w:rPr>
          <w:rFonts w:ascii="Times New Roman" w:hAnsi="Times New Roman" w:cs="Times New Roman"/>
          <w:sz w:val="24"/>
          <w:szCs w:val="24"/>
        </w:rPr>
      </w:pPr>
      <w:r w:rsidRPr="00B67F27">
        <w:rPr>
          <w:rFonts w:ascii="Times New Roman" w:hAnsi="Times New Roman" w:cs="Times New Roman"/>
          <w:sz w:val="24"/>
          <w:szCs w:val="24"/>
        </w:rPr>
        <w:t xml:space="preserve">Prof. Dr. Sezer Ilgın, 1968 yılında İstanbul Üniversitesi Hukuk </w:t>
      </w:r>
      <w:r>
        <w:rPr>
          <w:rFonts w:ascii="Times New Roman" w:hAnsi="Times New Roman" w:cs="Times New Roman"/>
          <w:sz w:val="24"/>
          <w:szCs w:val="24"/>
        </w:rPr>
        <w:t xml:space="preserve">Fakültesindeki lisans eğitimini, yüksek lisans eğitimini ise 1977 yılında </w:t>
      </w:r>
      <w:r w:rsidRPr="00B67F27">
        <w:rPr>
          <w:rFonts w:ascii="Times New Roman" w:hAnsi="Times New Roman" w:cs="Times New Roman"/>
          <w:i/>
          <w:sz w:val="24"/>
          <w:szCs w:val="24"/>
        </w:rPr>
        <w:t>Center for International Legal Studies, The AUSTRO - American Institute of Education</w:t>
      </w:r>
      <w:r>
        <w:rPr>
          <w:rFonts w:ascii="Times New Roman" w:hAnsi="Times New Roman" w:cs="Times New Roman"/>
          <w:sz w:val="24"/>
          <w:szCs w:val="24"/>
        </w:rPr>
        <w:t>,</w:t>
      </w:r>
      <w:r w:rsidRPr="00B67F27">
        <w:rPr>
          <w:rFonts w:ascii="Times New Roman" w:hAnsi="Times New Roman" w:cs="Times New Roman"/>
          <w:sz w:val="24"/>
          <w:szCs w:val="24"/>
        </w:rPr>
        <w:t xml:space="preserve"> Salzburg </w:t>
      </w:r>
      <w:r>
        <w:rPr>
          <w:rFonts w:ascii="Times New Roman" w:hAnsi="Times New Roman" w:cs="Times New Roman"/>
          <w:sz w:val="24"/>
          <w:szCs w:val="24"/>
        </w:rPr>
        <w:t xml:space="preserve">Üniversitesi Hukuk Fakültesi’nde tamamlamıştır. </w:t>
      </w:r>
    </w:p>
    <w:p w14:paraId="1CDB6EA8" w14:textId="77777777" w:rsidR="00B67F27" w:rsidRDefault="00B67F27" w:rsidP="00B67F27">
      <w:pPr>
        <w:jc w:val="both"/>
        <w:rPr>
          <w:rFonts w:ascii="Times New Roman" w:hAnsi="Times New Roman" w:cs="Times New Roman"/>
          <w:sz w:val="24"/>
          <w:szCs w:val="24"/>
        </w:rPr>
      </w:pPr>
      <w:r w:rsidRPr="00B67F27">
        <w:rPr>
          <w:rFonts w:ascii="Times New Roman" w:hAnsi="Times New Roman" w:cs="Times New Roman"/>
          <w:sz w:val="24"/>
          <w:szCs w:val="24"/>
        </w:rPr>
        <w:t xml:space="preserve"> “</w:t>
      </w:r>
      <w:r w:rsidRPr="00B67F27">
        <w:rPr>
          <w:rFonts w:ascii="Times New Roman" w:hAnsi="Times New Roman" w:cs="Times New Roman"/>
          <w:i/>
          <w:sz w:val="24"/>
          <w:szCs w:val="24"/>
        </w:rPr>
        <w:t>Alt Navlun Sözleşmeleri ve Üst Taşıyan ile Alt Taşıtanın Birbirlerine Karşı Hukuki Durumları</w:t>
      </w:r>
      <w:r w:rsidRPr="00B67F27">
        <w:rPr>
          <w:rFonts w:ascii="Times New Roman" w:hAnsi="Times New Roman" w:cs="Times New Roman"/>
          <w:sz w:val="24"/>
          <w:szCs w:val="24"/>
        </w:rPr>
        <w:t xml:space="preserve">” başlıklı doktora teziyle 1993 yılında hukuk doktoru unvanını almıştır. </w:t>
      </w:r>
    </w:p>
    <w:p w14:paraId="2930D41C" w14:textId="77777777" w:rsidR="00B67F27" w:rsidRPr="00B67F27" w:rsidRDefault="00B67F27" w:rsidP="00B67F27">
      <w:pPr>
        <w:jc w:val="both"/>
        <w:rPr>
          <w:rFonts w:ascii="Times New Roman" w:hAnsi="Times New Roman" w:cs="Times New Roman"/>
          <w:sz w:val="24"/>
          <w:szCs w:val="24"/>
        </w:rPr>
      </w:pPr>
      <w:r w:rsidRPr="00B67F27">
        <w:rPr>
          <w:rFonts w:ascii="Times New Roman" w:hAnsi="Times New Roman" w:cs="Times New Roman"/>
          <w:sz w:val="24"/>
          <w:szCs w:val="24"/>
        </w:rPr>
        <w:t>1994 yılında yardımcı doçent, 2004 yılında doçent ve 2009 yılında profesör olmuştur.</w:t>
      </w:r>
    </w:p>
    <w:p w14:paraId="51460F09" w14:textId="77777777" w:rsidR="00B67F27" w:rsidRPr="00B67F27" w:rsidRDefault="00B67F27" w:rsidP="00B67F27">
      <w:pPr>
        <w:jc w:val="both"/>
        <w:rPr>
          <w:rFonts w:ascii="Times New Roman" w:hAnsi="Times New Roman" w:cs="Times New Roman"/>
          <w:sz w:val="24"/>
          <w:szCs w:val="24"/>
        </w:rPr>
      </w:pPr>
      <w:r w:rsidRPr="00B67F27">
        <w:rPr>
          <w:rFonts w:ascii="Times New Roman" w:hAnsi="Times New Roman" w:cs="Times New Roman"/>
          <w:sz w:val="24"/>
          <w:szCs w:val="24"/>
        </w:rPr>
        <w:t>1994–2018 yılları arasında İstanbul Teknik Üniversitesi Denizcilik Fakültesi Deniz Ulaştırma İşletme Mühendisliği Bölümü</w:t>
      </w:r>
      <w:r>
        <w:rPr>
          <w:rFonts w:ascii="Times New Roman" w:hAnsi="Times New Roman" w:cs="Times New Roman"/>
          <w:sz w:val="24"/>
          <w:szCs w:val="24"/>
        </w:rPr>
        <w:t>’</w:t>
      </w:r>
      <w:r w:rsidRPr="00B67F27">
        <w:rPr>
          <w:rFonts w:ascii="Times New Roman" w:hAnsi="Times New Roman" w:cs="Times New Roman"/>
          <w:sz w:val="24"/>
          <w:szCs w:val="24"/>
        </w:rPr>
        <w:t>nde görev yapan Prof. Dr. Sezer Ilgın, 1995–1999 yılları arasında Deniz Ticareti Ekonomisi ve Hukuku Anabilim Dalı Başkanlığı, 2007–2008 yıllarında dekan yardımcılığı ve dekan vekilliği, 2008 yılından itibaren ise bölüm başkanlığı görevlerini üstlenmiştir.</w:t>
      </w:r>
    </w:p>
    <w:p w14:paraId="07BBB672" w14:textId="77777777" w:rsidR="00B67F27" w:rsidRPr="00B67F27" w:rsidRDefault="00B67F27" w:rsidP="00B67F27">
      <w:pPr>
        <w:jc w:val="both"/>
        <w:rPr>
          <w:rFonts w:ascii="Times New Roman" w:hAnsi="Times New Roman" w:cs="Times New Roman"/>
          <w:sz w:val="24"/>
          <w:szCs w:val="24"/>
        </w:rPr>
      </w:pPr>
      <w:r w:rsidRPr="00B67F27">
        <w:rPr>
          <w:rFonts w:ascii="Times New Roman" w:hAnsi="Times New Roman" w:cs="Times New Roman"/>
          <w:sz w:val="24"/>
          <w:szCs w:val="24"/>
        </w:rPr>
        <w:t>Prof. Dr. Sezer Ilgın, akademik yaşamına başlamadan önce Deniz Nakliyat A.Ş.’de hukuk müşaviri olarak görev yapmıştır. Ayrıca, Deniz Hukuku Derneği</w:t>
      </w:r>
      <w:r>
        <w:rPr>
          <w:rFonts w:ascii="Times New Roman" w:hAnsi="Times New Roman" w:cs="Times New Roman"/>
          <w:sz w:val="24"/>
          <w:szCs w:val="24"/>
        </w:rPr>
        <w:t>’</w:t>
      </w:r>
      <w:r w:rsidRPr="00B67F27">
        <w:rPr>
          <w:rFonts w:ascii="Times New Roman" w:hAnsi="Times New Roman" w:cs="Times New Roman"/>
          <w:sz w:val="24"/>
          <w:szCs w:val="24"/>
        </w:rPr>
        <w:t>nde önce genel sekreterlik, daha sonraki yıllarda ise başkanlık görevini yürütmüştür.</w:t>
      </w:r>
    </w:p>
    <w:p w14:paraId="4752F5A7" w14:textId="77777777" w:rsidR="00B67F27" w:rsidRPr="00B67F27" w:rsidRDefault="00B67F27" w:rsidP="00B67F27">
      <w:pPr>
        <w:jc w:val="both"/>
        <w:rPr>
          <w:rFonts w:ascii="Times New Roman" w:hAnsi="Times New Roman" w:cs="Times New Roman"/>
          <w:sz w:val="24"/>
          <w:szCs w:val="24"/>
        </w:rPr>
      </w:pPr>
      <w:r w:rsidRPr="00B67F27">
        <w:rPr>
          <w:rFonts w:ascii="Times New Roman" w:hAnsi="Times New Roman" w:cs="Times New Roman"/>
          <w:sz w:val="24"/>
          <w:szCs w:val="24"/>
        </w:rPr>
        <w:t>Uluslararası Denizcilik Örgütü Hukuk Komitesinin çalışmalarına da katkıda bulunan Prof. Dr. Sezer Ilgın, IMO Hukuk Komitesi raportörlüğünü üstlenmiştir. Deniz hukukuna ilişkin uluslararası gelişmeleri yakından takip etmiş; IMO Hukuk Komitesi toplantıları, Türk Boğazları, deniz çevresinin korunması, deniz güvenliği, kurtarma ve yardım, taşıyanın sorumluluğu ve gemilerden kaynaklanan deniz kirliliği gibi alanlarda çok sayıda bilimsel çalışma yayımlamıştır.</w:t>
      </w:r>
    </w:p>
    <w:p w14:paraId="54A6D106" w14:textId="4EE6DE52" w:rsidR="00B67F27" w:rsidRPr="00B67F27" w:rsidRDefault="00B67F27" w:rsidP="00B67F27">
      <w:pPr>
        <w:jc w:val="both"/>
        <w:rPr>
          <w:rFonts w:ascii="Times New Roman" w:hAnsi="Times New Roman" w:cs="Times New Roman"/>
          <w:sz w:val="24"/>
          <w:szCs w:val="24"/>
        </w:rPr>
      </w:pPr>
      <w:r w:rsidRPr="00B67F27">
        <w:rPr>
          <w:rFonts w:ascii="Times New Roman" w:hAnsi="Times New Roman" w:cs="Times New Roman"/>
          <w:sz w:val="24"/>
          <w:szCs w:val="24"/>
        </w:rPr>
        <w:t>2018 yılında Pîrî Reis Üniversitesi Hukuk Fakültesinin kuruluş sürecinde dekan olarak görev alan Prof. Dr. Sezer Ilgın, 2025 yılına kadar dekanlık görevini sürdürmüştür. Fakültenin akademik ve kurumsal yapısının oluşturulmasına öncülük etmiş; Pîrî Reis Üniversitesi Deniz Hukuku yüksek lisans ve doktora programlarının yanı sıra Pîrî Reis Üniversitesi Deniz Hukuku Dergisi’nin hayata geçirilmesi için de ilk adımları atmış ve derginin düzenli olarak yayımlanabilmesi için büyük emek vermiştir.</w:t>
      </w:r>
    </w:p>
    <w:p w14:paraId="1EADA65A" w14:textId="77777777" w:rsidR="00B67F27" w:rsidRPr="00B67F27" w:rsidRDefault="00B67F27" w:rsidP="00B67F27">
      <w:pPr>
        <w:jc w:val="both"/>
        <w:rPr>
          <w:rFonts w:ascii="Times New Roman" w:hAnsi="Times New Roman" w:cs="Times New Roman"/>
          <w:sz w:val="24"/>
          <w:szCs w:val="24"/>
        </w:rPr>
      </w:pPr>
      <w:r w:rsidRPr="00B67F27">
        <w:rPr>
          <w:rFonts w:ascii="Times New Roman" w:hAnsi="Times New Roman" w:cs="Times New Roman"/>
          <w:sz w:val="24"/>
          <w:szCs w:val="24"/>
        </w:rPr>
        <w:t>Deniz ticareti hukuku, deniz kamu hukuku, Türk Boğazlarının hukuki statüsü, deniz kazaları, çatma hukuku, kurtarma ve yardım, çarter sözleşmeleri, deniz çevresinin korunması ve deniz güvenliği alanlarında çok sayıda eser veren Prof. Dr. Sezer Ilgın, akademik ve mesleki yaşamı boyunca sayısız hukukçu ve denizcinin yetişmesine katkıda bulunmuştur. Çok sayıda yüksek lisans ve doktora tezini yönetmiş; öğrencilerine yalnızca akademik bilgisini ve mesleki deneyimini değil, çalışma disiplinini, sorumluluk anlayışını ve deniz hukukuna duyduğu bağlılığı da aktarmıştır.</w:t>
      </w:r>
    </w:p>
    <w:p w14:paraId="06D39601" w14:textId="77777777" w:rsidR="00B67F27" w:rsidRPr="00B67F27" w:rsidRDefault="00B67F27" w:rsidP="00B67F27">
      <w:pPr>
        <w:jc w:val="both"/>
        <w:rPr>
          <w:rFonts w:ascii="Times New Roman" w:hAnsi="Times New Roman" w:cs="Times New Roman"/>
          <w:sz w:val="24"/>
          <w:szCs w:val="24"/>
        </w:rPr>
      </w:pPr>
      <w:r w:rsidRPr="00B67F27">
        <w:rPr>
          <w:rFonts w:ascii="Times New Roman" w:hAnsi="Times New Roman" w:cs="Times New Roman"/>
          <w:sz w:val="24"/>
          <w:szCs w:val="24"/>
        </w:rPr>
        <w:t xml:space="preserve">Prof. Dr. Sezer Ilgın, 2026 yılında Pîrî Reis Üniversitesi Hukuk Fakültesindeki akademik görevlerinden ayrılarak emeklilik dönemine adım atmıştır. Bununla birlikte yetiştirdiği öğrenciler ve meslektaşlarıyla kurduğu bağın daima süreceğine; deniz hukukuna yaptığı katkıların, emeğinin, </w:t>
      </w:r>
      <w:r w:rsidRPr="00B67F27">
        <w:rPr>
          <w:rFonts w:ascii="Times New Roman" w:hAnsi="Times New Roman" w:cs="Times New Roman"/>
          <w:sz w:val="24"/>
          <w:szCs w:val="24"/>
        </w:rPr>
        <w:lastRenderedPageBreak/>
        <w:t>çalışma disiplininin ve bilimsel titizliğinin her zaman sevgi, saygı ve minnetle anılacağına inanıyoruz.</w:t>
      </w:r>
    </w:p>
    <w:p w14:paraId="7E2E4687" w14:textId="58B373BB" w:rsidR="00B67F27" w:rsidRPr="00B67F27" w:rsidRDefault="00B67F27" w:rsidP="00B67F27">
      <w:pPr>
        <w:jc w:val="both"/>
        <w:rPr>
          <w:rFonts w:ascii="Times New Roman" w:hAnsi="Times New Roman" w:cs="Times New Roman"/>
          <w:sz w:val="24"/>
          <w:szCs w:val="24"/>
        </w:rPr>
      </w:pPr>
      <w:r w:rsidRPr="00B67F27">
        <w:rPr>
          <w:rFonts w:ascii="Times New Roman" w:hAnsi="Times New Roman" w:cs="Times New Roman"/>
          <w:sz w:val="24"/>
          <w:szCs w:val="24"/>
        </w:rPr>
        <w:t>Hocamıza duyduğumuz derin sevgi, saygı ve şükranın bir göstergesi olarak Pîrî Reis Üniversitesi Hukuk Fakültesi tarafından “</w:t>
      </w:r>
      <w:r w:rsidRPr="00B67F27">
        <w:rPr>
          <w:rFonts w:ascii="Times New Roman" w:hAnsi="Times New Roman" w:cs="Times New Roman"/>
          <w:i/>
          <w:sz w:val="24"/>
          <w:szCs w:val="24"/>
        </w:rPr>
        <w:t>Prof. Dr. Sezer Ilgın</w:t>
      </w:r>
      <w:r w:rsidR="00817F72">
        <w:rPr>
          <w:rFonts w:ascii="Times New Roman" w:hAnsi="Times New Roman" w:cs="Times New Roman"/>
          <w:i/>
          <w:sz w:val="24"/>
          <w:szCs w:val="24"/>
        </w:rPr>
        <w:t>’a</w:t>
      </w:r>
      <w:r w:rsidRPr="00B67F27">
        <w:rPr>
          <w:rFonts w:ascii="Times New Roman" w:hAnsi="Times New Roman" w:cs="Times New Roman"/>
          <w:i/>
          <w:sz w:val="24"/>
          <w:szCs w:val="24"/>
        </w:rPr>
        <w:t xml:space="preserve"> 80. Yaş Armağanı</w:t>
      </w:r>
      <w:r w:rsidRPr="00B67F27">
        <w:rPr>
          <w:rFonts w:ascii="Times New Roman" w:hAnsi="Times New Roman" w:cs="Times New Roman"/>
          <w:sz w:val="24"/>
          <w:szCs w:val="24"/>
        </w:rPr>
        <w:t>” hazırlanacaktır.</w:t>
      </w:r>
    </w:p>
    <w:p w14:paraId="5054A2A7" w14:textId="47E005BD" w:rsidR="00B67F27" w:rsidRPr="00B67F27" w:rsidRDefault="00B67F27" w:rsidP="00B67F27">
      <w:pPr>
        <w:jc w:val="both"/>
        <w:rPr>
          <w:rFonts w:ascii="Times New Roman" w:hAnsi="Times New Roman" w:cs="Times New Roman"/>
          <w:sz w:val="24"/>
          <w:szCs w:val="24"/>
        </w:rPr>
      </w:pPr>
      <w:r w:rsidRPr="00B67F27">
        <w:rPr>
          <w:rFonts w:ascii="Times New Roman" w:hAnsi="Times New Roman" w:cs="Times New Roman"/>
          <w:sz w:val="24"/>
          <w:szCs w:val="24"/>
        </w:rPr>
        <w:t xml:space="preserve">Armağana katkıda bulunmak isteyen öğrencilerinin, meslektaşlarının ve dostlarının; deniz hukuku ve ilgili hukuk alanlarında hazırlanmış </w:t>
      </w:r>
      <w:r w:rsidR="00817F72">
        <w:rPr>
          <w:rFonts w:ascii="Times New Roman" w:hAnsi="Times New Roman" w:cs="Times New Roman"/>
          <w:sz w:val="24"/>
          <w:szCs w:val="24"/>
        </w:rPr>
        <w:t>hakemli makaleler</w:t>
      </w:r>
      <w:r w:rsidR="00BA7F69">
        <w:rPr>
          <w:rFonts w:ascii="Times New Roman" w:hAnsi="Times New Roman" w:cs="Times New Roman"/>
          <w:sz w:val="24"/>
          <w:szCs w:val="24"/>
        </w:rPr>
        <w:t>ini en geç</w:t>
      </w:r>
      <w:r w:rsidR="00817F72">
        <w:rPr>
          <w:rFonts w:ascii="Times New Roman" w:hAnsi="Times New Roman" w:cs="Times New Roman"/>
          <w:sz w:val="24"/>
          <w:szCs w:val="24"/>
        </w:rPr>
        <w:t xml:space="preserve">  1 Mart 2027 tarihine kadar; hakemsiz makalelerini,</w:t>
      </w:r>
      <w:r w:rsidRPr="00B67F27">
        <w:rPr>
          <w:rFonts w:ascii="Times New Roman" w:hAnsi="Times New Roman" w:cs="Times New Roman"/>
          <w:sz w:val="24"/>
          <w:szCs w:val="24"/>
        </w:rPr>
        <w:t xml:space="preserve"> çevirilerini, karar incelemelerini ve</w:t>
      </w:r>
      <w:r w:rsidR="00CB4CF9">
        <w:rPr>
          <w:rFonts w:ascii="Times New Roman" w:hAnsi="Times New Roman" w:cs="Times New Roman"/>
          <w:sz w:val="24"/>
          <w:szCs w:val="24"/>
        </w:rPr>
        <w:t>ya</w:t>
      </w:r>
      <w:r w:rsidRPr="00B67F27">
        <w:rPr>
          <w:rFonts w:ascii="Times New Roman" w:hAnsi="Times New Roman" w:cs="Times New Roman"/>
          <w:sz w:val="24"/>
          <w:szCs w:val="24"/>
        </w:rPr>
        <w:t xml:space="preserve"> anı yazılarını en geç 1 </w:t>
      </w:r>
      <w:r w:rsidR="00817F72">
        <w:rPr>
          <w:rFonts w:ascii="Times New Roman" w:hAnsi="Times New Roman" w:cs="Times New Roman"/>
          <w:sz w:val="24"/>
          <w:szCs w:val="24"/>
        </w:rPr>
        <w:t>Nisan</w:t>
      </w:r>
      <w:r w:rsidR="00EB6904">
        <w:rPr>
          <w:rFonts w:ascii="Times New Roman" w:hAnsi="Times New Roman" w:cs="Times New Roman"/>
          <w:sz w:val="24"/>
          <w:szCs w:val="24"/>
        </w:rPr>
        <w:t xml:space="preserve"> 2027</w:t>
      </w:r>
      <w:r w:rsidRPr="00B67F27">
        <w:rPr>
          <w:rFonts w:ascii="Times New Roman" w:hAnsi="Times New Roman" w:cs="Times New Roman"/>
          <w:sz w:val="24"/>
          <w:szCs w:val="24"/>
        </w:rPr>
        <w:t xml:space="preserve"> tarihine kadar [</w:t>
      </w:r>
      <w:r w:rsidR="00EB6904">
        <w:rPr>
          <w:rFonts w:ascii="Times New Roman" w:hAnsi="Times New Roman" w:cs="Times New Roman"/>
          <w:sz w:val="24"/>
          <w:szCs w:val="24"/>
        </w:rPr>
        <w:t>sezerilginarmagan@pirireis.edu.tr</w:t>
      </w:r>
      <w:r w:rsidRPr="00B67F27">
        <w:rPr>
          <w:rFonts w:ascii="Times New Roman" w:hAnsi="Times New Roman" w:cs="Times New Roman"/>
          <w:sz w:val="24"/>
          <w:szCs w:val="24"/>
        </w:rPr>
        <w:t>] adresine göndermeleri</w:t>
      </w:r>
      <w:r w:rsidR="00EB6904">
        <w:rPr>
          <w:rFonts w:ascii="Times New Roman" w:hAnsi="Times New Roman" w:cs="Times New Roman"/>
          <w:sz w:val="24"/>
          <w:szCs w:val="24"/>
        </w:rPr>
        <w:t xml:space="preserve"> ve yayınlarının hakem sürecinden geçirilmesini talep edip etmediklerini bildirmeleri</w:t>
      </w:r>
      <w:r w:rsidRPr="00B67F27">
        <w:rPr>
          <w:rFonts w:ascii="Times New Roman" w:hAnsi="Times New Roman" w:cs="Times New Roman"/>
          <w:sz w:val="24"/>
          <w:szCs w:val="24"/>
        </w:rPr>
        <w:t xml:space="preserve"> rica olunur.</w:t>
      </w:r>
    </w:p>
    <w:p w14:paraId="59F0B303" w14:textId="144A29A8" w:rsidR="00B67F27" w:rsidRPr="00B67F27" w:rsidRDefault="00B67F27" w:rsidP="00B67F27">
      <w:pPr>
        <w:jc w:val="both"/>
        <w:rPr>
          <w:rFonts w:ascii="Times New Roman" w:hAnsi="Times New Roman" w:cs="Times New Roman"/>
          <w:sz w:val="24"/>
          <w:szCs w:val="24"/>
        </w:rPr>
      </w:pPr>
      <w:r w:rsidRPr="00B67F27">
        <w:rPr>
          <w:rFonts w:ascii="Times New Roman" w:hAnsi="Times New Roman" w:cs="Times New Roman"/>
          <w:sz w:val="24"/>
          <w:szCs w:val="24"/>
        </w:rPr>
        <w:t xml:space="preserve">Prof. Dr. Sezer Ilgın 80. Yaş Armağanı Takdim Töreni Mayıs </w:t>
      </w:r>
      <w:r w:rsidR="00CB4CF9">
        <w:rPr>
          <w:rFonts w:ascii="Times New Roman" w:hAnsi="Times New Roman" w:cs="Times New Roman"/>
          <w:sz w:val="24"/>
          <w:szCs w:val="24"/>
        </w:rPr>
        <w:t xml:space="preserve">– Haziran </w:t>
      </w:r>
      <w:r w:rsidRPr="00B67F27">
        <w:rPr>
          <w:rFonts w:ascii="Times New Roman" w:hAnsi="Times New Roman" w:cs="Times New Roman"/>
          <w:sz w:val="24"/>
          <w:szCs w:val="24"/>
        </w:rPr>
        <w:t>2027’de gerçekleştirilecektir.</w:t>
      </w:r>
    </w:p>
    <w:p w14:paraId="02106BD6" w14:textId="77777777" w:rsidR="00B67F27" w:rsidRPr="00B67F27" w:rsidRDefault="00B67F27" w:rsidP="00B67F27">
      <w:pPr>
        <w:jc w:val="both"/>
        <w:rPr>
          <w:rFonts w:ascii="Times New Roman" w:hAnsi="Times New Roman" w:cs="Times New Roman"/>
          <w:sz w:val="24"/>
          <w:szCs w:val="24"/>
        </w:rPr>
      </w:pPr>
      <w:r w:rsidRPr="00B67F27">
        <w:rPr>
          <w:rFonts w:ascii="Times New Roman" w:hAnsi="Times New Roman" w:cs="Times New Roman"/>
          <w:sz w:val="24"/>
          <w:szCs w:val="24"/>
        </w:rPr>
        <w:t>Prof. Dr. Sezer Ilgın’ın öğrencilerini, meslektaşlarını ve dostlarını bu anlamlı armağana katkıda bulunmaya davet ediyoruz.</w:t>
      </w:r>
    </w:p>
    <w:p w14:paraId="4B0599E1" w14:textId="77777777" w:rsidR="00B67F27" w:rsidRPr="00B67F27" w:rsidRDefault="00B67F27" w:rsidP="009A22AB">
      <w:pPr>
        <w:jc w:val="center"/>
        <w:rPr>
          <w:rFonts w:ascii="Times New Roman" w:hAnsi="Times New Roman" w:cs="Times New Roman"/>
          <w:b/>
          <w:i/>
          <w:sz w:val="24"/>
          <w:szCs w:val="24"/>
        </w:rPr>
      </w:pPr>
      <w:r w:rsidRPr="00B67F27">
        <w:rPr>
          <w:rFonts w:ascii="Times New Roman" w:hAnsi="Times New Roman" w:cs="Times New Roman"/>
          <w:b/>
          <w:i/>
          <w:sz w:val="24"/>
          <w:szCs w:val="24"/>
        </w:rPr>
        <w:t>Armağan Düzenleme Kurulu</w:t>
      </w:r>
    </w:p>
    <w:p w14:paraId="30ED1BDE" w14:textId="54FE8123" w:rsidR="00AD2578" w:rsidRDefault="00B67F27" w:rsidP="009A22AB">
      <w:pPr>
        <w:jc w:val="center"/>
        <w:rPr>
          <w:rFonts w:ascii="Times New Roman" w:hAnsi="Times New Roman" w:cs="Times New Roman"/>
          <w:b/>
          <w:i/>
          <w:sz w:val="24"/>
          <w:szCs w:val="24"/>
        </w:rPr>
      </w:pPr>
      <w:r w:rsidRPr="00B67F27">
        <w:rPr>
          <w:rFonts w:ascii="Times New Roman" w:hAnsi="Times New Roman" w:cs="Times New Roman"/>
          <w:b/>
          <w:i/>
          <w:sz w:val="24"/>
          <w:szCs w:val="24"/>
        </w:rPr>
        <w:t>Pîrî Reis Üniversitesi Hukuk Fakültesi</w:t>
      </w:r>
      <w:r w:rsidR="009A22AB">
        <w:rPr>
          <w:rFonts w:ascii="Times New Roman" w:hAnsi="Times New Roman" w:cs="Times New Roman"/>
          <w:b/>
          <w:i/>
          <w:sz w:val="24"/>
          <w:szCs w:val="24"/>
        </w:rPr>
        <w:t xml:space="preserve"> </w:t>
      </w:r>
      <w:r w:rsidR="00D36318">
        <w:rPr>
          <w:rFonts w:ascii="Times New Roman" w:hAnsi="Times New Roman" w:cs="Times New Roman"/>
          <w:b/>
          <w:i/>
          <w:sz w:val="24"/>
          <w:szCs w:val="24"/>
        </w:rPr>
        <w:t xml:space="preserve">  </w:t>
      </w:r>
    </w:p>
    <w:sectPr w:rsidR="00AD257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A2"/>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A2"/>
    <w:family w:val="swiss"/>
    <w:pitch w:val="variable"/>
    <w:sig w:usb0="E4002EFF" w:usb1="C000E47F"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67F27"/>
    <w:rsid w:val="000B1D20"/>
    <w:rsid w:val="001E1F2A"/>
    <w:rsid w:val="00303165"/>
    <w:rsid w:val="003D60C8"/>
    <w:rsid w:val="005F7AEE"/>
    <w:rsid w:val="00715260"/>
    <w:rsid w:val="00817F72"/>
    <w:rsid w:val="00891A9C"/>
    <w:rsid w:val="009A22AB"/>
    <w:rsid w:val="009C0F2D"/>
    <w:rsid w:val="00A63E3E"/>
    <w:rsid w:val="00AD2578"/>
    <w:rsid w:val="00B67F27"/>
    <w:rsid w:val="00BA63F2"/>
    <w:rsid w:val="00BA7F69"/>
    <w:rsid w:val="00BB5CF2"/>
    <w:rsid w:val="00CB4CF9"/>
    <w:rsid w:val="00D36318"/>
    <w:rsid w:val="00E3214C"/>
    <w:rsid w:val="00EB6904"/>
    <w:rsid w:val="00EF6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A23A02"/>
  <w15:chartTrackingRefBased/>
  <w15:docId w15:val="{B189C294-76F2-416C-A481-43FD18B620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BalonMetni">
    <w:name w:val="Balloon Text"/>
    <w:basedOn w:val="Normal"/>
    <w:link w:val="BalonMetniChar"/>
    <w:uiPriority w:val="99"/>
    <w:semiHidden/>
    <w:unhideWhenUsed/>
    <w:rsid w:val="00B67F27"/>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B67F2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604</Words>
  <Characters>3444</Characters>
  <Application>Microsoft Office Word</Application>
  <DocSecurity>0</DocSecurity>
  <Lines>28</Lines>
  <Paragraphs>8</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4040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Nil İrem SARAY</dc:creator>
  <cp:keywords/>
  <dc:description/>
  <cp:lastModifiedBy>Bahadır Öz</cp:lastModifiedBy>
  <cp:revision>2</cp:revision>
  <cp:lastPrinted>2026-07-24T11:08:00Z</cp:lastPrinted>
  <dcterms:created xsi:type="dcterms:W3CDTF">2026-08-19T06:53:00Z</dcterms:created>
  <dcterms:modified xsi:type="dcterms:W3CDTF">2026-08-19T06:53:00Z</dcterms:modified>
</cp:coreProperties>
</file>